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0"/>
        <w:gridCol w:w="143"/>
        <w:gridCol w:w="3457"/>
      </w:tblGrid>
      <w:tr w:rsidR="002F776A" w:rsidRPr="00707AE5" w:rsidTr="00256CC5">
        <w:trPr>
          <w:trHeight w:hRule="exact" w:val="15175"/>
          <w:jc w:val="center"/>
        </w:trPr>
        <w:tc>
          <w:tcPr>
            <w:tcW w:w="7200" w:type="dxa"/>
          </w:tcPr>
          <w:tbl>
            <w:tblPr>
              <w:tblW w:w="4847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980"/>
            </w:tblGrid>
            <w:tr w:rsidR="002F776A" w:rsidRPr="00707AE5" w:rsidTr="002F776A">
              <w:trPr>
                <w:cantSplit/>
                <w:trHeight w:hRule="exact" w:val="6181"/>
              </w:trPr>
              <w:tc>
                <w:tcPr>
                  <w:tcW w:w="6979" w:type="dxa"/>
                </w:tcPr>
                <w:p w:rsidR="002F776A" w:rsidRPr="00707AE5" w:rsidRDefault="00790F5A" w:rsidP="00256CC5">
                  <w:pPr>
                    <w:rPr>
                      <w:rFonts w:ascii="微軟正黑體" w:eastAsia="微軟正黑體" w:hAnsi="微軟正黑體" w:cs="Times New Roman"/>
                      <w:color w:val="FF0000"/>
                    </w:rPr>
                  </w:pPr>
                  <w:r>
                    <w:rPr>
                      <w:rFonts w:ascii="微軟正黑體" w:eastAsia="微軟正黑體" w:hAnsi="微軟正黑體" w:cs="Times New Roman"/>
                      <w:noProof/>
                      <w:color w:val="FF0000"/>
                      <w:lang w:eastAsia="zh-TW"/>
                    </w:rPr>
                    <w:drawing>
                      <wp:inline distT="0" distB="0" distL="0" distR="0">
                        <wp:extent cx="4556440" cy="3327400"/>
                        <wp:effectExtent l="0" t="0" r="0" b="6350"/>
                        <wp:docPr id="15" name="圖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20200723活力日常_200903_22.jpg"/>
                                <pic:cNvPicPr/>
                              </pic:nvPicPr>
                              <pic:blipFill rotWithShape="1"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l="11174" t="382" r="1720" b="1482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63035" cy="33322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776A" w:rsidRPr="00707AE5" w:rsidTr="002F776A">
              <w:trPr>
                <w:trHeight w:hRule="exact" w:val="7672"/>
              </w:trPr>
              <w:tc>
                <w:tcPr>
                  <w:tcW w:w="6979" w:type="dxa"/>
                </w:tcPr>
                <w:p w:rsidR="002F776A" w:rsidRPr="00707AE5" w:rsidRDefault="002F776A" w:rsidP="00256CC5">
                  <w:pPr>
                    <w:pStyle w:val="a5"/>
                    <w:rPr>
                      <w:rFonts w:ascii="微軟正黑體" w:eastAsia="微軟正黑體" w:hAnsi="微軟正黑體" w:cs="Times New Roman"/>
                      <w:b/>
                      <w:bCs/>
                      <w:color w:val="FFC000"/>
                    </w:rPr>
                  </w:pPr>
                  <w:r w:rsidRPr="00707AE5">
                    <w:rPr>
                      <w:rFonts w:ascii="微軟正黑體" w:eastAsia="微軟正黑體" w:hAnsi="微軟正黑體"/>
                      <w:noProof/>
                      <w:color w:val="FFC000"/>
                      <w:lang w:eastAsia="zh-TW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2671445</wp:posOffset>
                        </wp:positionH>
                        <wp:positionV relativeFrom="margin">
                          <wp:posOffset>129540</wp:posOffset>
                        </wp:positionV>
                        <wp:extent cx="1303020" cy="1044575"/>
                        <wp:effectExtent l="0" t="0" r="0" b="3175"/>
                        <wp:wrapSquare wrapText="bothSides"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1044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C000"/>
                    </w:rPr>
                    <w:t>活力季刊</w:t>
                  </w:r>
                </w:p>
                <w:p w:rsidR="002F776A" w:rsidRPr="00707AE5" w:rsidRDefault="00A776E8" w:rsidP="00256CC5">
                  <w:pPr>
                    <w:spacing w:line="288" w:lineRule="auto"/>
                    <w:rPr>
                      <w:rFonts w:ascii="微軟正黑體" w:eastAsia="微軟正黑體" w:hAnsi="微軟正黑體" w:cs="Times New Roman"/>
                      <w:color w:val="000000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color w:val="000000"/>
                      <w:sz w:val="36"/>
                      <w:szCs w:val="36"/>
                      <w:lang w:eastAsia="zh-TW"/>
                    </w:rPr>
                    <w:t>第五十六</w:t>
                  </w:r>
                  <w:r w:rsidR="002F776A" w:rsidRPr="00707AE5">
                    <w:rPr>
                      <w:rFonts w:ascii="微軟正黑體" w:eastAsia="微軟正黑體" w:hAnsi="微軟正黑體" w:cs="微軟正黑體" w:hint="eastAsia"/>
                      <w:color w:val="000000"/>
                      <w:sz w:val="36"/>
                      <w:szCs w:val="36"/>
                      <w:lang w:eastAsia="zh-TW"/>
                    </w:rPr>
                    <w:t>期</w:t>
                  </w:r>
                </w:p>
                <w:p w:rsidR="002F776A" w:rsidRPr="00707AE5" w:rsidRDefault="002F776A" w:rsidP="00256CC5">
                  <w:pPr>
                    <w:spacing w:line="240" w:lineRule="auto"/>
                    <w:rPr>
                      <w:rFonts w:ascii="微軟正黑體" w:eastAsia="微軟正黑體" w:hAnsi="微軟正黑體" w:cs="Times New Roman"/>
                      <w:color w:val="000000"/>
                      <w:u w:val="single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</w:rPr>
                    <w:t>電</w:t>
                  </w:r>
                  <w:r w:rsidRPr="00707AE5">
                    <w:rPr>
                      <w:rFonts w:ascii="微軟正黑體" w:eastAsia="微軟正黑體" w:hAnsi="微軟正黑體" w:cs="微軟正黑體"/>
                      <w:color w:val="000000"/>
                    </w:rPr>
                    <w:t xml:space="preserve">  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</w:rPr>
                    <w:t>話：</w:t>
                  </w:r>
                  <w:r w:rsidRPr="00707AE5">
                    <w:rPr>
                      <w:rFonts w:ascii="微軟正黑體" w:eastAsia="微軟正黑體" w:hAnsi="微軟正黑體" w:cs="微軟正黑體"/>
                      <w:color w:val="000000"/>
                    </w:rPr>
                    <w:t>(02)2782-2290   E - mail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</w:rPr>
                    <w:t>：</w:t>
                  </w:r>
                  <w:r w:rsidRPr="00707AE5">
                    <w:rPr>
                      <w:rStyle w:val="af0"/>
                      <w:rFonts w:ascii="微軟正黑體" w:eastAsia="微軟正黑體" w:hAnsi="微軟正黑體" w:cs="微軟正黑體"/>
                      <w:color w:val="000000"/>
                    </w:rPr>
                    <w:t>ciltaipei@gmail.com</w:t>
                  </w:r>
                </w:p>
                <w:p w:rsidR="002F776A" w:rsidRPr="00707AE5" w:rsidRDefault="002F776A" w:rsidP="00256CC5">
                  <w:pPr>
                    <w:spacing w:line="240" w:lineRule="auto"/>
                    <w:rPr>
                      <w:rFonts w:ascii="微軟正黑體" w:eastAsia="微軟正黑體" w:hAnsi="微軟正黑體" w:cs="Times New Roman"/>
                      <w:color w:val="000000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</w:rPr>
                    <w:t>傳</w:t>
                  </w:r>
                  <w:r w:rsidRPr="00707AE5">
                    <w:rPr>
                      <w:rFonts w:ascii="微軟正黑體" w:eastAsia="微軟正黑體" w:hAnsi="微軟正黑體" w:cs="微軟正黑體"/>
                      <w:color w:val="000000"/>
                    </w:rPr>
                    <w:t xml:space="preserve">  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</w:rPr>
                    <w:t>真：</w:t>
                  </w:r>
                  <w:r w:rsidRPr="00707AE5">
                    <w:rPr>
                      <w:rFonts w:ascii="微軟正黑體" w:eastAsia="微軟正黑體" w:hAnsi="微軟正黑體" w:cs="微軟正黑體"/>
                      <w:color w:val="000000"/>
                    </w:rPr>
                    <w:t xml:space="preserve">(02)2782-2223   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</w:rPr>
                    <w:t>網</w:t>
                  </w:r>
                  <w:r w:rsidRPr="00707AE5">
                    <w:rPr>
                      <w:rFonts w:ascii="微軟正黑體" w:eastAsia="微軟正黑體" w:hAnsi="微軟正黑體" w:cs="微軟正黑體"/>
                      <w:color w:val="000000"/>
                    </w:rPr>
                    <w:t xml:space="preserve">  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</w:rPr>
                    <w:t>址：</w:t>
                  </w:r>
                  <w:hyperlink r:id="rId10" w:history="1">
                    <w:r w:rsidRPr="00707AE5">
                      <w:rPr>
                        <w:rStyle w:val="af0"/>
                        <w:rFonts w:ascii="微軟正黑體" w:eastAsia="微軟正黑體" w:hAnsi="微軟正黑體" w:cs="微軟正黑體"/>
                        <w:color w:val="000000"/>
                      </w:rPr>
                      <w:t>http://www.ciltp.artcom.tw/</w:t>
                    </w:r>
                  </w:hyperlink>
                </w:p>
                <w:p w:rsidR="002F776A" w:rsidRPr="00707AE5" w:rsidRDefault="002F776A" w:rsidP="00256CC5">
                  <w:pPr>
                    <w:pStyle w:val="3"/>
                    <w:spacing w:beforeLines="50" w:before="120" w:line="276" w:lineRule="auto"/>
                    <w:jc w:val="left"/>
                    <w:rPr>
                      <w:rFonts w:ascii="微軟正黑體" w:eastAsia="微軟正黑體" w:hAnsi="微軟正黑體" w:cs="微軟正黑體"/>
                      <w:color w:val="000000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</w:rPr>
                    <w:t>郵政劃撥：</w:t>
                  </w:r>
                  <w:r w:rsidRPr="00707AE5">
                    <w:rPr>
                      <w:rFonts w:ascii="微軟正黑體" w:eastAsia="微軟正黑體" w:hAnsi="微軟正黑體" w:cs="微軟正黑體"/>
                      <w:color w:val="000000"/>
                    </w:rPr>
                    <w:t>50022397</w:t>
                  </w:r>
                </w:p>
                <w:p w:rsidR="002F776A" w:rsidRPr="00707AE5" w:rsidRDefault="002F776A" w:rsidP="00256CC5">
                  <w:pPr>
                    <w:pStyle w:val="ab"/>
                    <w:spacing w:line="276" w:lineRule="auto"/>
                    <w:jc w:val="left"/>
                    <w:rPr>
                      <w:rFonts w:ascii="微軟正黑體" w:eastAsia="微軟正黑體" w:hAnsi="微軟正黑體" w:cs="Times New Roman"/>
                      <w:color w:val="FF0000"/>
                    </w:rPr>
                  </w:pPr>
                  <w:r w:rsidRPr="00707AE5">
                    <w:rPr>
                      <w:rFonts w:ascii="微軟正黑體" w:eastAsia="微軟正黑體" w:hAnsi="微軟正黑體"/>
                      <w:noProof/>
                      <w:lang w:eastAsia="zh-TW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2884170</wp:posOffset>
                        </wp:positionH>
                        <wp:positionV relativeFrom="paragraph">
                          <wp:posOffset>475615</wp:posOffset>
                        </wp:positionV>
                        <wp:extent cx="1548130" cy="1517650"/>
                        <wp:effectExtent l="0" t="0" r="0" b="6350"/>
                        <wp:wrapSquare wrapText="bothSides"/>
                        <wp:docPr id="10" name="圖片 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8130" cy="1517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07AE5">
                    <w:rPr>
                      <w:rFonts w:ascii="微軟正黑體" w:eastAsia="微軟正黑體" w:hAnsi="微軟正黑體"/>
                      <w:noProof/>
                      <w:lang w:eastAsia="zh-TW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margin">
                          <wp:posOffset>1087755</wp:posOffset>
                        </wp:positionH>
                        <wp:positionV relativeFrom="margin">
                          <wp:posOffset>4238625</wp:posOffset>
                        </wp:positionV>
                        <wp:extent cx="1778000" cy="717550"/>
                        <wp:effectExtent l="0" t="0" r="0" b="6350"/>
                        <wp:wrapSquare wrapText="bothSides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07AE5">
                    <w:rPr>
                      <w:rFonts w:ascii="微軟正黑體" w:eastAsia="微軟正黑體" w:hAnsi="微軟正黑體"/>
                      <w:noProof/>
                      <w:lang w:eastAsia="zh-TW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margin">
                          <wp:posOffset>0</wp:posOffset>
                        </wp:positionH>
                        <wp:positionV relativeFrom="margin">
                          <wp:posOffset>4236720</wp:posOffset>
                        </wp:positionV>
                        <wp:extent cx="971550" cy="716280"/>
                        <wp:effectExtent l="0" t="0" r="0" b="7620"/>
                        <wp:wrapSquare wrapText="bothSides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</w:rPr>
                    <w:t>銀行帳號：中國信託（</w:t>
                  </w:r>
                  <w:r w:rsidRPr="00707AE5">
                    <w:rPr>
                      <w:rFonts w:ascii="微軟正黑體" w:eastAsia="微軟正黑體" w:hAnsi="微軟正黑體" w:cs="微軟正黑體"/>
                      <w:color w:val="000000"/>
                    </w:rPr>
                    <w:t>822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</w:rPr>
                    <w:t>）</w:t>
                  </w:r>
                  <w:r w:rsidRPr="00707AE5">
                    <w:rPr>
                      <w:rFonts w:ascii="微軟正黑體" w:eastAsia="微軟正黑體" w:hAnsi="微軟正黑體" w:cs="微軟正黑體"/>
                      <w:color w:val="000000"/>
                    </w:rPr>
                    <w:t>2555-4014-1465</w:t>
                  </w:r>
                  <w:r w:rsidRPr="00707AE5">
                    <w:rPr>
                      <w:rFonts w:ascii="微軟正黑體" w:eastAsia="微軟正黑體" w:hAnsi="微軟正黑體" w:cs="微軟正黑體"/>
                      <w:color w:val="000000"/>
                    </w:rPr>
                    <w:br/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</w:rPr>
                    <w:t>戶名：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color w:val="000000"/>
                      <w:sz w:val="22"/>
                    </w:rPr>
                    <w:t>社團法人台北市新活力自立生活協會</w:t>
                  </w:r>
                </w:p>
              </w:tc>
            </w:tr>
            <w:tr w:rsidR="002F776A" w:rsidRPr="00707AE5" w:rsidTr="002F776A">
              <w:trPr>
                <w:trHeight w:hRule="exact" w:val="1483"/>
              </w:trPr>
              <w:tc>
                <w:tcPr>
                  <w:tcW w:w="6979" w:type="dxa"/>
                  <w:vAlign w:val="bottom"/>
                </w:tcPr>
                <w:p w:rsidR="002F776A" w:rsidRPr="00707AE5" w:rsidRDefault="002F776A" w:rsidP="002F776A">
                  <w:pPr>
                    <w:rPr>
                      <w:rFonts w:ascii="微軟正黑體" w:eastAsia="微軟正黑體" w:hAnsi="微軟正黑體" w:cs="Times New Roman"/>
                      <w:color w:val="FF0000"/>
                    </w:rPr>
                  </w:pPr>
                </w:p>
              </w:tc>
            </w:tr>
          </w:tbl>
          <w:p w:rsidR="002F776A" w:rsidRPr="00707AE5" w:rsidRDefault="002F776A" w:rsidP="00256CC5">
            <w:pPr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  <w:tc>
          <w:tcPr>
            <w:tcW w:w="143" w:type="dxa"/>
          </w:tcPr>
          <w:p w:rsidR="002F776A" w:rsidRPr="00707AE5" w:rsidRDefault="002F776A" w:rsidP="00256CC5">
            <w:pPr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  <w:tc>
          <w:tcPr>
            <w:tcW w:w="3457" w:type="dxa"/>
          </w:tcPr>
          <w:tbl>
            <w:tblPr>
              <w:tblW w:w="3539" w:type="dxa"/>
              <w:tblLayout w:type="fixed"/>
              <w:tblCellMar>
                <w:left w:w="288" w:type="dxa"/>
                <w:right w:w="288" w:type="dxa"/>
              </w:tblCellMar>
              <w:tblLook w:val="00A0" w:firstRow="1" w:lastRow="0" w:firstColumn="1" w:lastColumn="0" w:noHBand="0" w:noVBand="0"/>
            </w:tblPr>
            <w:tblGrid>
              <w:gridCol w:w="3539"/>
            </w:tblGrid>
            <w:tr w:rsidR="002F776A" w:rsidRPr="00707AE5" w:rsidTr="00256CC5">
              <w:trPr>
                <w:trHeight w:hRule="exact" w:val="10490"/>
              </w:trPr>
              <w:tc>
                <w:tcPr>
                  <w:tcW w:w="3539" w:type="dxa"/>
                  <w:shd w:val="clear" w:color="auto" w:fill="ACACAC"/>
                  <w:vAlign w:val="center"/>
                </w:tcPr>
                <w:p w:rsidR="002F776A" w:rsidRPr="00707AE5" w:rsidRDefault="002F776A" w:rsidP="00256CC5">
                  <w:pPr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>活力會務大記事</w:t>
                  </w:r>
                </w:p>
                <w:p w:rsidR="002F776A" w:rsidRPr="00707AE5" w:rsidRDefault="00FA0572" w:rsidP="00256CC5">
                  <w:pPr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>2020/7/1~9</w:t>
                  </w:r>
                  <w:r w:rsidR="00B23598"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>/30</w:t>
                  </w:r>
                  <w:r w:rsidR="002F776A"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 xml:space="preserve"> ~P.2</w:t>
                  </w:r>
                </w:p>
                <w:p w:rsidR="002F776A" w:rsidRPr="00707AE5" w:rsidRDefault="002F776A" w:rsidP="00256CC5">
                  <w:pPr>
                    <w:jc w:val="center"/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>活力專文</w:t>
                  </w:r>
                  <w:r w:rsidR="009974ED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>-~P.10</w:t>
                  </w:r>
                </w:p>
                <w:p w:rsidR="002F776A" w:rsidRPr="00707AE5" w:rsidRDefault="002F776A" w:rsidP="00256CC5">
                  <w:pPr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zh-TW"/>
                    </w:rPr>
                  </w:pPr>
                </w:p>
                <w:p w:rsidR="002F776A" w:rsidRDefault="002F776A" w:rsidP="00256CC5">
                  <w:pPr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>活力感謝捐款名冊</w:t>
                  </w:r>
                  <w:r w:rsidR="00D25632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 xml:space="preserve"> ~P.1</w:t>
                  </w:r>
                  <w:r w:rsidR="009974ED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>3</w:t>
                  </w:r>
                </w:p>
                <w:p w:rsidR="004C61A0" w:rsidRPr="00707AE5" w:rsidRDefault="003F6485" w:rsidP="00256CC5">
                  <w:pPr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</w:pPr>
                  <w:proofErr w:type="gramStart"/>
                  <w:r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>疫</w:t>
                  </w:r>
                  <w:proofErr w:type="gramEnd"/>
                  <w:r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>情海外口罩募款</w:t>
                  </w:r>
                  <w:r w:rsidR="009974ED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6"/>
                      <w:szCs w:val="26"/>
                      <w:lang w:eastAsia="zh-TW"/>
                    </w:rPr>
                    <w:t>~P.16</w:t>
                  </w:r>
                </w:p>
                <w:p w:rsidR="002F776A" w:rsidRPr="00707AE5" w:rsidRDefault="002F776A" w:rsidP="00256CC5">
                  <w:pPr>
                    <w:pStyle w:val="2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sz w:val="24"/>
                      <w:szCs w:val="24"/>
                      <w:u w:val="single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4"/>
                      <w:szCs w:val="24"/>
                      <w:u w:val="single"/>
                    </w:rPr>
                    <w:t>協會創立</w:t>
                  </w:r>
                </w:p>
                <w:p w:rsidR="002F776A" w:rsidRPr="00707AE5" w:rsidRDefault="002F776A" w:rsidP="00256CC5">
                  <w:pPr>
                    <w:pStyle w:val="2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sz w:val="24"/>
                      <w:szCs w:val="24"/>
                      <w:u w:val="single"/>
                      <w:lang w:eastAsia="zh-TW"/>
                    </w:rPr>
                  </w:pP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4"/>
                      <w:szCs w:val="24"/>
                      <w:u w:val="single"/>
                    </w:rPr>
                    <w:t>2007/1/21</w:t>
                  </w:r>
                </w:p>
                <w:p w:rsidR="002F776A" w:rsidRPr="00707AE5" w:rsidRDefault="002F776A" w:rsidP="00256CC5">
                  <w:pPr>
                    <w:pStyle w:val="2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sz w:val="24"/>
                      <w:szCs w:val="24"/>
                      <w:lang w:eastAsia="zh-TW"/>
                    </w:rPr>
                  </w:pPr>
                </w:p>
                <w:p w:rsidR="002F776A" w:rsidRPr="00707AE5" w:rsidRDefault="002F776A" w:rsidP="00256CC5">
                  <w:pPr>
                    <w:pStyle w:val="2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sz w:val="24"/>
                      <w:szCs w:val="24"/>
                      <w:lang w:eastAsia="zh-TW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4"/>
                      <w:szCs w:val="24"/>
                    </w:rPr>
                    <w:t>理事長</w:t>
                  </w: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4"/>
                      <w:szCs w:val="24"/>
                      <w:lang w:eastAsia="zh-TW"/>
                    </w:rPr>
                    <w:t>: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4"/>
                      <w:szCs w:val="24"/>
                    </w:rPr>
                    <w:t>翁玉鈴</w:t>
                  </w:r>
                </w:p>
                <w:p w:rsidR="002F776A" w:rsidRPr="00707AE5" w:rsidRDefault="002F776A" w:rsidP="00256CC5">
                  <w:pPr>
                    <w:pStyle w:val="2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sz w:val="24"/>
                      <w:szCs w:val="24"/>
                      <w:lang w:eastAsia="zh-TW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4"/>
                      <w:szCs w:val="24"/>
                    </w:rPr>
                    <w:t>總幹事</w:t>
                  </w: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4"/>
                      <w:szCs w:val="24"/>
                      <w:lang w:eastAsia="zh-TW"/>
                    </w:rPr>
                    <w:t>: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4"/>
                      <w:szCs w:val="24"/>
                    </w:rPr>
                    <w:t>林君潔</w:t>
                  </w: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 </w:t>
                  </w:r>
                </w:p>
                <w:p w:rsidR="002F776A" w:rsidRPr="00707AE5" w:rsidRDefault="002F776A" w:rsidP="00256CC5">
                  <w:pPr>
                    <w:pStyle w:val="2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sz w:val="24"/>
                      <w:szCs w:val="24"/>
                      <w:lang w:eastAsia="zh-TW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4"/>
                      <w:szCs w:val="24"/>
                    </w:rPr>
                    <w:t>季刊總編</w:t>
                  </w: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4"/>
                      <w:szCs w:val="24"/>
                      <w:lang w:eastAsia="zh-TW"/>
                    </w:rPr>
                    <w:t>: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4"/>
                      <w:szCs w:val="24"/>
                      <w:lang w:eastAsia="zh-TW"/>
                    </w:rPr>
                    <w:t>莊棋銘</w:t>
                  </w:r>
                </w:p>
                <w:p w:rsidR="002F776A" w:rsidRPr="00707AE5" w:rsidRDefault="002F776A" w:rsidP="00256CC5">
                  <w:pPr>
                    <w:spacing w:line="288" w:lineRule="auto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lang w:eastAsia="zh-TW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</w:rPr>
                    <w:t>編輯助理</w:t>
                  </w: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lang w:eastAsia="zh-TW"/>
                    </w:rPr>
                    <w:t>: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</w:rPr>
                    <w:t>蔡心于</w:t>
                  </w:r>
                </w:p>
                <w:p w:rsidR="002F776A" w:rsidRPr="00707AE5" w:rsidRDefault="002F776A" w:rsidP="00256CC5">
                  <w:pPr>
                    <w:spacing w:line="288" w:lineRule="auto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sz w:val="22"/>
                      <w:lang w:eastAsia="zh-TW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sz w:val="22"/>
                      <w:szCs w:val="22"/>
                      <w:u w:val="double"/>
                      <w:lang w:eastAsia="zh-TW"/>
                    </w:rPr>
                    <w:t>出刊日期</w:t>
                  </w: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2"/>
                      <w:szCs w:val="22"/>
                      <w:u w:val="double"/>
                      <w:lang w:eastAsia="zh-TW"/>
                    </w:rPr>
                    <w:t xml:space="preserve"> </w:t>
                  </w:r>
                  <w:r w:rsidR="002746BD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sz w:val="21"/>
                      <w:szCs w:val="21"/>
                      <w:u w:val="double"/>
                      <w:lang w:eastAsia="zh-TW"/>
                    </w:rPr>
                    <w:t>2020/11/16</w:t>
                  </w:r>
                </w:p>
                <w:p w:rsidR="002F776A" w:rsidRPr="00707AE5" w:rsidRDefault="002F776A" w:rsidP="00256CC5">
                  <w:pPr>
                    <w:pStyle w:val="2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sz w:val="22"/>
                      <w:szCs w:val="22"/>
                      <w:lang w:eastAsia="zh-TW"/>
                    </w:rPr>
                  </w:pPr>
                </w:p>
                <w:p w:rsidR="002F776A" w:rsidRPr="00707AE5" w:rsidRDefault="002F776A" w:rsidP="00256CC5">
                  <w:pPr>
                    <w:pStyle w:val="2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  <w:tr w:rsidR="002F776A" w:rsidRPr="00707AE5" w:rsidTr="00256CC5">
              <w:trPr>
                <w:trHeight w:hRule="exact" w:val="60"/>
              </w:trPr>
              <w:tc>
                <w:tcPr>
                  <w:tcW w:w="3539" w:type="dxa"/>
                </w:tcPr>
                <w:p w:rsidR="002F776A" w:rsidRPr="00707AE5" w:rsidRDefault="002F776A" w:rsidP="00256CC5">
                  <w:pPr>
                    <w:rPr>
                      <w:rFonts w:ascii="微軟正黑體" w:eastAsia="微軟正黑體" w:hAnsi="微軟正黑體" w:cs="Times New Roman"/>
                      <w:color w:val="FF0000"/>
                    </w:rPr>
                  </w:pPr>
                </w:p>
              </w:tc>
            </w:tr>
            <w:tr w:rsidR="002F776A" w:rsidRPr="00707AE5" w:rsidTr="00256CC5">
              <w:trPr>
                <w:trHeight w:hRule="exact" w:val="4539"/>
              </w:trPr>
              <w:tc>
                <w:tcPr>
                  <w:tcW w:w="3539" w:type="dxa"/>
                  <w:shd w:val="clear" w:color="auto" w:fill="FF9900"/>
                  <w:vAlign w:val="center"/>
                </w:tcPr>
                <w:p w:rsidR="002F776A" w:rsidRPr="00707AE5" w:rsidRDefault="007F5338" w:rsidP="00256CC5">
                  <w:pPr>
                    <w:pStyle w:val="ab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lang w:eastAsia="zh-TW"/>
                    </w:rPr>
                  </w:pPr>
                  <w:r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</w:rPr>
                    <w:t>11502</w:t>
                  </w:r>
                  <w:r w:rsidR="002F776A"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</w:rPr>
                    <w:t>6</w:t>
                  </w:r>
                  <w:r w:rsidR="002F776A"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</w:rPr>
                    <w:t>台北市南港區</w:t>
                  </w:r>
                </w:p>
                <w:p w:rsidR="002F776A" w:rsidRPr="00707AE5" w:rsidRDefault="002F776A" w:rsidP="00256CC5">
                  <w:pPr>
                    <w:pStyle w:val="ab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  <w:lang w:eastAsia="zh-TW"/>
                    </w:rPr>
                  </w:pP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</w:rPr>
                    <w:t>忠孝東路六段</w:t>
                  </w: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</w:rPr>
                    <w:t>188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</w:rPr>
                    <w:t>巷</w:t>
                  </w: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</w:rPr>
                    <w:t>13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</w:rPr>
                    <w:t>弄</w:t>
                  </w: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</w:rPr>
                    <w:t>4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</w:rPr>
                    <w:t>號</w:t>
                  </w: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lang w:eastAsia="zh-TW"/>
                    </w:rPr>
                    <w:t>1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  <w:lang w:eastAsia="zh-TW"/>
                    </w:rPr>
                    <w:t>樓</w:t>
                  </w:r>
                </w:p>
                <w:p w:rsidR="002F776A" w:rsidRPr="00707AE5" w:rsidRDefault="002F776A" w:rsidP="00256CC5">
                  <w:pPr>
                    <w:pStyle w:val="ab"/>
                    <w:rPr>
                      <w:rFonts w:ascii="微軟正黑體" w:eastAsia="微軟正黑體" w:hAnsi="微軟正黑體" w:cs="Times New Roman"/>
                      <w:b/>
                      <w:bCs/>
                      <w:color w:val="FFFFFF" w:themeColor="background1"/>
                    </w:rPr>
                  </w:pP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lang w:eastAsia="zh-TW"/>
                    </w:rPr>
                    <w:t>(</w:t>
                  </w:r>
                  <w:r w:rsidRPr="00707AE5">
                    <w:rPr>
                      <w:rFonts w:ascii="微軟正黑體" w:eastAsia="微軟正黑體" w:hAnsi="微軟正黑體" w:cs="微軟正黑體" w:hint="eastAsia"/>
                      <w:b/>
                      <w:bCs/>
                      <w:color w:val="FFFFFF" w:themeColor="background1"/>
                    </w:rPr>
                    <w:t>近捷運後山埤站</w:t>
                  </w:r>
                  <w:r w:rsidRPr="00707AE5">
                    <w:rPr>
                      <w:rFonts w:ascii="微軟正黑體" w:eastAsia="微軟正黑體" w:hAnsi="微軟正黑體" w:cs="微軟正黑體"/>
                      <w:b/>
                      <w:bCs/>
                      <w:color w:val="FFFFFF" w:themeColor="background1"/>
                      <w:lang w:eastAsia="zh-TW"/>
                    </w:rPr>
                    <w:t>)</w:t>
                  </w:r>
                </w:p>
                <w:p w:rsidR="002F776A" w:rsidRPr="00707AE5" w:rsidRDefault="002F776A" w:rsidP="00256CC5">
                  <w:pPr>
                    <w:pStyle w:val="ac"/>
                    <w:rPr>
                      <w:rFonts w:ascii="微軟正黑體" w:eastAsia="微軟正黑體" w:hAnsi="微軟正黑體" w:cs="Times New Roman"/>
                      <w:color w:val="FF0000"/>
                    </w:rPr>
                  </w:pPr>
                </w:p>
              </w:tc>
            </w:tr>
          </w:tbl>
          <w:p w:rsidR="002F776A" w:rsidRPr="00707AE5" w:rsidRDefault="002F776A" w:rsidP="00256CC5">
            <w:pPr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</w:tbl>
    <w:p w:rsidR="002F776A" w:rsidRPr="00707AE5" w:rsidRDefault="002F776A" w:rsidP="002F776A">
      <w:pPr>
        <w:jc w:val="center"/>
        <w:rPr>
          <w:rFonts w:ascii="微軟正黑體" w:eastAsia="微軟正黑體" w:hAnsi="微軟正黑體" w:cs="Times New Roman"/>
          <w:color w:val="000000"/>
          <w:sz w:val="40"/>
          <w:szCs w:val="40"/>
          <w:u w:val="double"/>
          <w:lang w:eastAsia="zh-TW"/>
        </w:rPr>
      </w:pPr>
      <w:r w:rsidRPr="00707AE5">
        <w:rPr>
          <w:rFonts w:ascii="微軟正黑體" w:eastAsia="微軟正黑體" w:hAnsi="微軟正黑體" w:cs="微軟正黑體" w:hint="eastAsia"/>
          <w:color w:val="000000"/>
          <w:sz w:val="40"/>
          <w:szCs w:val="40"/>
          <w:u w:val="double"/>
        </w:rPr>
        <w:lastRenderedPageBreak/>
        <w:t>會務簡介</w:t>
      </w:r>
      <w:r w:rsidRPr="00707AE5">
        <w:rPr>
          <w:rFonts w:ascii="微軟正黑體" w:eastAsia="微軟正黑體" w:hAnsi="微軟正黑體" w:cs="微軟正黑體"/>
          <w:color w:val="000000"/>
          <w:sz w:val="40"/>
          <w:szCs w:val="40"/>
          <w:u w:val="double"/>
          <w:lang w:eastAsia="zh-TW"/>
        </w:rPr>
        <w:t xml:space="preserve"> - </w:t>
      </w:r>
      <w:r w:rsidRPr="00707AE5">
        <w:rPr>
          <w:rFonts w:ascii="微軟正黑體" w:eastAsia="微軟正黑體" w:hAnsi="微軟正黑體" w:cs="微軟正黑體" w:hint="eastAsia"/>
          <w:color w:val="000000"/>
          <w:sz w:val="40"/>
          <w:szCs w:val="40"/>
          <w:u w:val="double"/>
        </w:rPr>
        <w:t>第</w:t>
      </w:r>
      <w:r w:rsidR="00A776E8">
        <w:rPr>
          <w:rFonts w:ascii="微軟正黑體" w:eastAsia="微軟正黑體" w:hAnsi="微軟正黑體" w:cs="微軟正黑體" w:hint="eastAsia"/>
          <w:color w:val="000000"/>
          <w:sz w:val="40"/>
          <w:szCs w:val="40"/>
          <w:u w:val="double"/>
          <w:lang w:eastAsia="zh-TW"/>
        </w:rPr>
        <w:t>三</w:t>
      </w:r>
      <w:r w:rsidRPr="00707AE5">
        <w:rPr>
          <w:rFonts w:ascii="微軟正黑體" w:eastAsia="微軟正黑體" w:hAnsi="微軟正黑體" w:cs="微軟正黑體" w:hint="eastAsia"/>
          <w:color w:val="000000"/>
          <w:sz w:val="40"/>
          <w:szCs w:val="40"/>
          <w:u w:val="double"/>
        </w:rPr>
        <w:t>季</w:t>
      </w:r>
    </w:p>
    <w:p w:rsidR="00A408E5" w:rsidRPr="00A408E5" w:rsidRDefault="00A408E5" w:rsidP="00A408E5">
      <w:pPr>
        <w:pStyle w:val="af5"/>
        <w:numPr>
          <w:ilvl w:val="0"/>
          <w:numId w:val="4"/>
        </w:numPr>
        <w:ind w:leftChars="0"/>
        <w:rPr>
          <w:rFonts w:ascii="微軟正黑體" w:eastAsia="微軟正黑體" w:hAnsi="微軟正黑體" w:cs="微軟正黑體"/>
          <w:bCs/>
          <w:color w:val="auto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2931160</wp:posOffset>
            </wp:positionH>
            <wp:positionV relativeFrom="margin">
              <wp:posOffset>1031875</wp:posOffset>
            </wp:positionV>
            <wp:extent cx="2600325" cy="194945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825活力拍攝日_200903_4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4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395" w:rsidRPr="00A408E5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109年6月1日~10月底《社團法人臺灣共融協會》來訪/拍攝共融影片：</w:t>
      </w:r>
    </w:p>
    <w:p w:rsidR="00A776E8" w:rsidRPr="00A408E5" w:rsidRDefault="00102780" w:rsidP="00A408E5">
      <w:pPr>
        <w:pStyle w:val="af5"/>
        <w:ind w:leftChars="0" w:left="370"/>
        <w:rPr>
          <w:rFonts w:ascii="微軟正黑體" w:eastAsia="微軟正黑體" w:hAnsi="微軟正黑體" w:cs="微軟正黑體"/>
          <w:bCs/>
          <w:color w:val="auto"/>
          <w:lang w:eastAsia="zh-TW"/>
        </w:rPr>
      </w:pPr>
      <w:r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今年</w:t>
      </w:r>
      <w:r w:rsidR="008F7395" w:rsidRPr="00A408E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6月</w:t>
      </w:r>
      <w:r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社團法人臺灣共融協會的拍攝</w:t>
      </w:r>
      <w:r w:rsidR="008F7395" w:rsidRPr="00A408E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團隊來訪本會、互相認識並討論</w:t>
      </w:r>
      <w:r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要一起</w:t>
      </w:r>
      <w:r w:rsidR="008F7395" w:rsidRPr="00A408E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合作拍攝社區共融影片相關事宜，8月底拍攝完畢，預計年底會放在共融協會</w:t>
      </w:r>
      <w:proofErr w:type="spellStart"/>
      <w:r w:rsidR="008F7395" w:rsidRPr="00A408E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Youtube</w:t>
      </w:r>
      <w:proofErr w:type="spellEnd"/>
      <w:r w:rsidR="008F7395" w:rsidRPr="00A408E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頻道公開播放。</w:t>
      </w:r>
    </w:p>
    <w:p w:rsidR="00A408E5" w:rsidRPr="00A408E5" w:rsidRDefault="00A408E5" w:rsidP="00A408E5">
      <w:pPr>
        <w:pStyle w:val="af5"/>
        <w:ind w:leftChars="0" w:left="370"/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8F7395" w:rsidRPr="00E90402" w:rsidRDefault="00A408E5" w:rsidP="008F7395">
      <w:pPr>
        <w:rPr>
          <w:rFonts w:ascii="微軟正黑體" w:eastAsia="微軟正黑體" w:hAnsi="微軟正黑體" w:cs="微軟正黑體"/>
          <w:b/>
          <w:color w:val="auto"/>
          <w:kern w:val="2"/>
          <w:lang w:eastAsia="zh-TW"/>
        </w:rPr>
      </w:pPr>
      <w:r>
        <w:rPr>
          <w:rFonts w:ascii="微軟正黑體" w:eastAsia="微軟正黑體" w:hAnsi="微軟正黑體" w:cs="微軟正黑體"/>
          <w:bCs/>
          <w:noProof/>
          <w:color w:val="auto"/>
          <w:lang w:eastAsia="zh-TW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2826385</wp:posOffset>
            </wp:positionH>
            <wp:positionV relativeFrom="margin">
              <wp:posOffset>3851275</wp:posOffset>
            </wp:positionV>
            <wp:extent cx="2735580" cy="2051050"/>
            <wp:effectExtent l="0" t="0" r="7620" b="63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滿漢大餐烤鴨+披薩_200903_0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05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6E8">
        <w:rPr>
          <w:rFonts w:ascii="微軟正黑體" w:eastAsia="微軟正黑體" w:hAnsi="微軟正黑體" w:cs="微軟正黑體"/>
          <w:b/>
          <w:bCs/>
          <w:color w:val="auto"/>
          <w:lang w:eastAsia="zh-TW"/>
        </w:rPr>
        <w:t>(</w:t>
      </w:r>
      <w:r w:rsidR="00E90402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2)</w:t>
      </w:r>
      <w:r w:rsidR="008F7395" w:rsidRPr="008F7395">
        <w:rPr>
          <w:rFonts w:ascii="微軟正黑體" w:eastAsia="微軟正黑體" w:hAnsi="微軟正黑體" w:cs="微軟正黑體"/>
          <w:b/>
          <w:bCs/>
          <w:color w:val="auto"/>
          <w:lang w:eastAsia="zh-TW"/>
        </w:rPr>
        <w:t xml:space="preserve"> </w:t>
      </w:r>
      <w:r w:rsidR="008F7395" w:rsidRPr="00E90402">
        <w:rPr>
          <w:rFonts w:ascii="微軟正黑體" w:eastAsia="微軟正黑體" w:hAnsi="微軟正黑體" w:cs="微軟正黑體"/>
          <w:b/>
          <w:bCs/>
          <w:color w:val="auto"/>
          <w:lang w:eastAsia="zh-TW"/>
        </w:rPr>
        <w:t>109</w:t>
      </w:r>
      <w:r w:rsidR="008F7395" w:rsidRPr="00E90402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年</w:t>
      </w:r>
      <w:r w:rsidR="008F7395" w:rsidRPr="00E90402">
        <w:rPr>
          <w:rFonts w:ascii="微軟正黑體" w:eastAsia="微軟正黑體" w:hAnsi="微軟正黑體" w:cs="微軟正黑體"/>
          <w:b/>
          <w:bCs/>
          <w:color w:val="auto"/>
          <w:lang w:eastAsia="zh-TW"/>
        </w:rPr>
        <w:t>7</w:t>
      </w:r>
      <w:r w:rsidR="008F7395" w:rsidRPr="00E90402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 xml:space="preserve">月1日~9月8日 </w:t>
      </w:r>
      <w:r w:rsidR="008F7395" w:rsidRPr="00E90402">
        <w:rPr>
          <w:rFonts w:ascii="微軟正黑體" w:eastAsia="微軟正黑體" w:hAnsi="微軟正黑體" w:cs="微軟正黑體" w:hint="eastAsia"/>
          <w:b/>
          <w:color w:val="auto"/>
          <w:kern w:val="2"/>
          <w:lang w:eastAsia="zh-TW"/>
        </w:rPr>
        <w:t>東吳X理律</w:t>
      </w:r>
      <w:proofErr w:type="gramStart"/>
      <w:r w:rsidR="008F7395" w:rsidRPr="00E90402">
        <w:rPr>
          <w:rFonts w:ascii="微軟正黑體" w:eastAsia="微軟正黑體" w:hAnsi="微軟正黑體" w:cs="微軟正黑體" w:hint="eastAsia"/>
          <w:b/>
          <w:color w:val="auto"/>
          <w:kern w:val="2"/>
          <w:lang w:eastAsia="zh-TW"/>
        </w:rPr>
        <w:t>─</w:t>
      </w:r>
      <w:proofErr w:type="gramEnd"/>
      <w:r w:rsidR="008F7395" w:rsidRPr="00E90402">
        <w:rPr>
          <w:rFonts w:ascii="微軟正黑體" w:eastAsia="微軟正黑體" w:hAnsi="微軟正黑體" w:cs="微軟正黑體" w:hint="eastAsia"/>
          <w:b/>
          <w:color w:val="auto"/>
          <w:kern w:val="2"/>
          <w:lang w:eastAsia="zh-TW"/>
        </w:rPr>
        <w:t>公益法律實踐學生實習計畫：</w:t>
      </w:r>
    </w:p>
    <w:p w:rsidR="00790F5A" w:rsidRDefault="008F7395" w:rsidP="00922200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 w:rsidRPr="00922200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本會受邀東吳大學法律學系於7月1日至9月8日共同辦理單位實習計畫，</w:t>
      </w:r>
    </w:p>
    <w:p w:rsidR="008F7395" w:rsidRDefault="008F7395" w:rsidP="00922200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 w:rsidRPr="00922200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暑假</w:t>
      </w:r>
      <w:proofErr w:type="gramStart"/>
      <w:r w:rsidRPr="00922200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期間系</w:t>
      </w:r>
      <w:proofErr w:type="gramEnd"/>
      <w:r w:rsidRPr="00922200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上洪子玉、連</w:t>
      </w:r>
      <w:proofErr w:type="gramStart"/>
      <w:r w:rsidRPr="00922200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珺雯</w:t>
      </w:r>
      <w:proofErr w:type="gramEnd"/>
      <w:r w:rsidRPr="00922200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、劉奕庭三位同學至本會實習，認識並了解CRPD、自立生活服務和障礙者相關權利…等。</w:t>
      </w:r>
    </w:p>
    <w:p w:rsidR="00790F5A" w:rsidRPr="00922200" w:rsidRDefault="00790F5A" w:rsidP="00922200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AE1517" w:rsidRPr="00A408E5" w:rsidRDefault="00A408E5" w:rsidP="00A408E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>
        <w:rPr>
          <w:rFonts w:ascii="微軟正黑體" w:eastAsia="微軟正黑體" w:hAnsi="微軟正黑體" w:cs="微軟正黑體"/>
          <w:b/>
          <w:bCs/>
          <w:color w:val="auto"/>
          <w:lang w:eastAsia="zh-TW"/>
        </w:rPr>
        <w:t>(3)</w:t>
      </w:r>
      <w:r w:rsidR="008F7395" w:rsidRPr="00A408E5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109年7月6日 婦女新知基金會來訪：</w:t>
      </w:r>
      <w:r w:rsidR="008F7395" w:rsidRPr="00A408E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婦女新知基金會來訪本會，互相認識，並商討日後在議題上如何連結和合作。</w:t>
      </w:r>
    </w:p>
    <w:p w:rsidR="00A408E5" w:rsidRPr="00A408E5" w:rsidRDefault="00A408E5" w:rsidP="00A408E5">
      <w:pPr>
        <w:pStyle w:val="af5"/>
        <w:ind w:leftChars="0" w:left="370"/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FE083E" w:rsidRDefault="001D7D49" w:rsidP="008F7395">
      <w:pPr>
        <w:rPr>
          <w:rFonts w:ascii="微軟正黑體" w:eastAsia="微軟正黑體" w:hAnsi="微軟正黑體" w:cs="微軟正黑體"/>
          <w:b/>
          <w:bCs/>
          <w:color w:val="auto"/>
          <w:lang w:eastAsia="zh-TW"/>
        </w:rPr>
      </w:pPr>
      <w:r>
        <w:rPr>
          <w:rFonts w:ascii="微軟正黑體" w:eastAsia="微軟正黑體" w:hAnsi="微軟正黑體" w:cs="微軟正黑體"/>
          <w:bCs/>
          <w:noProof/>
          <w:color w:val="auto"/>
          <w:lang w:eastAsia="zh-TW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53340</wp:posOffset>
            </wp:positionV>
            <wp:extent cx="2393950" cy="1981200"/>
            <wp:effectExtent l="0" t="0" r="635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92障權會來訪_200903_2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7242" b="8561"/>
                    <a:stretch/>
                  </pic:blipFill>
                  <pic:spPr bwMode="auto">
                    <a:xfrm>
                      <a:off x="0" y="0"/>
                      <a:ext cx="239395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517" w:rsidRPr="00D268AF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(4)109年7月10日 個人助理培訓/討論會</w:t>
      </w:r>
      <w:r w:rsidR="00D268AF" w:rsidRPr="00D268AF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：</w:t>
      </w:r>
    </w:p>
    <w:p w:rsidR="008F7395" w:rsidRPr="001D7D49" w:rsidRDefault="00D268AF" w:rsidP="008F7395">
      <w:pPr>
        <w:rPr>
          <w:rFonts w:ascii="微軟正黑體" w:eastAsia="微軟正黑體" w:hAnsi="微軟正黑體" w:cs="微軟正黑體"/>
          <w:b/>
          <w:bCs/>
          <w:color w:val="auto"/>
          <w:lang w:eastAsia="zh-TW"/>
        </w:rPr>
      </w:pPr>
      <w:r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與台灣障礙者權益促進會討論合辦</w:t>
      </w:r>
      <w:r w:rsidR="001D7D49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台北市和新北市</w:t>
      </w:r>
      <w:r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個人助理</w:t>
      </w:r>
      <w:r w:rsidR="00AE1517" w:rsidRPr="00AE1517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培訓服務</w:t>
      </w:r>
      <w:r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、課程實習</w:t>
      </w:r>
      <w:r w:rsidR="001D7D49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相關</w:t>
      </w:r>
      <w:r w:rsidR="00AE1517" w:rsidRPr="00AE1517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會</w:t>
      </w:r>
      <w:r w:rsidR="001D7D49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議</w:t>
      </w:r>
      <w:r w:rsidR="00AE1517" w:rsidRPr="00AE1517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。</w:t>
      </w:r>
    </w:p>
    <w:p w:rsidR="001D7D49" w:rsidRDefault="001D7D49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1D7D49" w:rsidRDefault="001D7D49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B04268" w:rsidRDefault="001D7D49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>
        <w:rPr>
          <w:rFonts w:ascii="微軟正黑體" w:eastAsia="微軟正黑體" w:hAnsi="微軟正黑體" w:cs="微軟正黑體"/>
          <w:bCs/>
          <w:noProof/>
          <w:color w:val="auto"/>
          <w:lang w:eastAsia="zh-TW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2546350</wp:posOffset>
            </wp:positionV>
            <wp:extent cx="2541270" cy="1905000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0706內政部會議_200706_000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04268" w:rsidRPr="00B0426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5</w:t>
      </w:r>
      <w:r w:rsidR="00B04268" w:rsidRPr="00B0426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)109年7月6日/</w:t>
      </w:r>
      <w:r w:rsidR="001D29BF">
        <w:rPr>
          <w:rFonts w:ascii="微軟正黑體" w:eastAsia="微軟正黑體" w:hAnsi="微軟正黑體" w:cs="微軟正黑體"/>
          <w:b/>
          <w:bCs/>
          <w:color w:val="auto"/>
          <w:lang w:eastAsia="zh-TW"/>
        </w:rPr>
        <w:t>7</w:t>
      </w:r>
      <w:r w:rsidR="001D29BF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月</w:t>
      </w:r>
      <w:r w:rsidR="00B04268" w:rsidRPr="00B0426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16日 內政部無障礙建築會議：</w:t>
      </w:r>
      <w:r w:rsidR="00B04268" w:rsidRPr="00B0426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本會總幹事林君潔參與無障礙建築第3次會議，</w:t>
      </w:r>
      <w:proofErr w:type="gramStart"/>
      <w:r w:rsidR="00B04268" w:rsidRPr="00B0426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研</w:t>
      </w:r>
      <w:proofErr w:type="gramEnd"/>
      <w:r w:rsidR="00B04268" w:rsidRPr="00B0426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商確保障礙者在與其他人平等基礎上無障礙地進出物理環境。</w:t>
      </w:r>
      <w:r w:rsidR="00B04268" w:rsidRPr="00B0426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ab/>
      </w:r>
    </w:p>
    <w:p w:rsidR="00790F5A" w:rsidRDefault="00790F5A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790F5A" w:rsidRDefault="00790F5A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FE083E" w:rsidRPr="00FE083E" w:rsidRDefault="00FE083E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790F5A" w:rsidRPr="008F7395" w:rsidRDefault="008F7395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 w:rsidRPr="008F7395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6</w:t>
      </w:r>
      <w:r w:rsidRPr="008F7395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 109年7月15日</w:t>
      </w:r>
      <w:r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 xml:space="preserve"> </w:t>
      </w:r>
      <w:r w:rsidRPr="008F7395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芒草心協會來訪：</w:t>
      </w:r>
      <w:r w:rsidRPr="008F739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芒草心協會來訪本會，討論自立生活和無家者議題之後的連結。</w:t>
      </w:r>
    </w:p>
    <w:p w:rsidR="008F7395" w:rsidRDefault="008F7395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 w:rsidRPr="008F7395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7</w:t>
      </w:r>
      <w:r w:rsidRPr="008F7395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)109年7月18日</w:t>
      </w:r>
      <w:r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 xml:space="preserve"> </w:t>
      </w:r>
      <w:r w:rsidRPr="008F7395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宜蘭縣個人助理培訓課程：</w:t>
      </w:r>
      <w:r w:rsidRPr="008F739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本會工作人員</w:t>
      </w:r>
      <w:proofErr w:type="gramStart"/>
      <w:r w:rsidRPr="008F739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莊棋銘</w:t>
      </w:r>
      <w:proofErr w:type="gramEnd"/>
      <w:r w:rsidRPr="008F739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、陳彥廷受邀宜蘭縣政府分享自立生活服務課程。</w:t>
      </w:r>
      <w:r w:rsidRPr="008F739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ab/>
      </w:r>
    </w:p>
    <w:p w:rsidR="001D7D49" w:rsidRDefault="00790F5A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>
        <w:rPr>
          <w:rFonts w:ascii="微軟正黑體" w:eastAsia="微軟正黑體" w:hAnsi="微軟正黑體" w:cs="微軟正黑體"/>
          <w:bCs/>
          <w:noProof/>
          <w:color w:val="auto"/>
          <w:lang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1633220</wp:posOffset>
            </wp:positionH>
            <wp:positionV relativeFrom="margin">
              <wp:posOffset>6162675</wp:posOffset>
            </wp:positionV>
            <wp:extent cx="2924175" cy="2192020"/>
            <wp:effectExtent l="0" t="0" r="9525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宜蘭撿個助回家之旅_20090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2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7D49" w:rsidRDefault="001D7D49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1D7D49" w:rsidRDefault="001D7D49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A408E5" w:rsidRDefault="00A408E5" w:rsidP="008F7395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400518" w:rsidRPr="00400518" w:rsidRDefault="008F7395" w:rsidP="0040051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 w:rsidRPr="0040051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lastRenderedPageBreak/>
        <w:t>(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8</w:t>
      </w:r>
      <w:r w:rsidRPr="0040051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</w:t>
      </w:r>
      <w:r w:rsidR="00400518" w:rsidRPr="00400518">
        <w:rPr>
          <w:rFonts w:hint="eastAsia"/>
          <w:b/>
        </w:rPr>
        <w:t xml:space="preserve"> </w:t>
      </w:r>
      <w:r w:rsidR="00400518" w:rsidRPr="0040051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109年7月18日 東亞障礙論壇：</w:t>
      </w:r>
      <w:r w:rsidR="00400518"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本會總幹事林君潔參加東亞障礙論壇</w:t>
      </w:r>
      <w:r w:rsid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，</w:t>
      </w:r>
      <w:proofErr w:type="gramStart"/>
      <w:r w:rsidR="00400518"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線上發表</w:t>
      </w:r>
      <w:proofErr w:type="gramEnd"/>
      <w:r w:rsidR="00400518"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台灣障礙者</w:t>
      </w:r>
      <w:proofErr w:type="gramStart"/>
      <w:r w:rsidR="00400518"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疫情下</w:t>
      </w:r>
      <w:proofErr w:type="gramEnd"/>
      <w:r w:rsidR="00400518"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的困境與挑戰。</w:t>
      </w:r>
    </w:p>
    <w:p w:rsidR="00400518" w:rsidRDefault="002701E3" w:rsidP="0040051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>
        <w:rPr>
          <w:rFonts w:ascii="微軟正黑體" w:eastAsia="微軟正黑體" w:hAnsi="微軟正黑體" w:cs="微軟正黑體"/>
          <w:bCs/>
          <w:noProof/>
          <w:color w:val="auto"/>
          <w:lang w:eastAsia="zh-TW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819150</wp:posOffset>
            </wp:positionV>
            <wp:extent cx="2600325" cy="1949450"/>
            <wp:effectExtent l="0" t="0" r="9525" b="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00723活力日常_200903_56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4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0518" w:rsidRPr="0040051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9</w:t>
      </w:r>
      <w:r w:rsidR="00400518" w:rsidRPr="0040051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)109年7月22日 無障礙修法小組會議：</w:t>
      </w:r>
      <w:r w:rsidR="00400518"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本會工作人員與東吳實習生們，參加行無礙發起的無障礙修法小組會議，本月會議場次由林惠芳老師介紹資訊無障礙-「易讀」。</w:t>
      </w:r>
      <w:r w:rsidR="00400518"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ab/>
      </w:r>
    </w:p>
    <w:p w:rsidR="00FE083E" w:rsidRDefault="00FE083E" w:rsidP="0040051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790F5A" w:rsidRPr="00FE083E" w:rsidRDefault="00B04268" w:rsidP="0040051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 w:rsidRPr="00B0426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10</w:t>
      </w:r>
      <w:r w:rsidRPr="00B0426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 109年7月24日</w:t>
      </w:r>
      <w:r w:rsidRPr="00B04268">
        <w:rPr>
          <w:rFonts w:hint="eastAsia"/>
          <w:b/>
        </w:rPr>
        <w:t xml:space="preserve"> </w:t>
      </w:r>
      <w:r w:rsidRPr="00B0426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法務部會議：</w:t>
      </w:r>
      <w:r w:rsidRPr="00B0426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本會總幹林君潔參與法務部會議，討論兩公約審查會議注意事項。</w:t>
      </w:r>
      <w:r w:rsidRPr="00B0426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ab/>
      </w:r>
    </w:p>
    <w:p w:rsidR="001D7D49" w:rsidRDefault="00400518" w:rsidP="0040051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 w:rsidRPr="0040051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</w:t>
      </w:r>
      <w:r w:rsidR="00B0426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1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1</w:t>
      </w:r>
      <w:r w:rsidRPr="0040051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)109年7月27日</w:t>
      </w:r>
      <w:r w:rsidR="00E5246F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 xml:space="preserve"> </w:t>
      </w:r>
      <w:r w:rsidRPr="0040051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東吳大學老師拜訪：</w:t>
      </w:r>
      <w:r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東吳大學法律系張義德老師、何婉君老師來訪認識本會、督導三位實習生近況，並一起觀賞美國紀錄片</w:t>
      </w:r>
      <w:proofErr w:type="gramStart"/>
      <w:r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《</w:t>
      </w:r>
      <w:proofErr w:type="gramEnd"/>
      <w:r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希望之夏：身心障礙者革命</w:t>
      </w:r>
      <w:proofErr w:type="gramStart"/>
      <w:r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》</w:t>
      </w:r>
      <w:proofErr w:type="gramEnd"/>
      <w:r w:rsidRPr="0040051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，了解與自立生活運動起源和相關法的倡議推動。</w:t>
      </w:r>
    </w:p>
    <w:p w:rsidR="008F7395" w:rsidRDefault="001D7D49" w:rsidP="001D7D49">
      <w:pPr>
        <w:jc w:val="center"/>
        <w:rPr>
          <w:rFonts w:ascii="微軟正黑體" w:eastAsia="微軟正黑體" w:hAnsi="微軟正黑體" w:cs="微軟正黑體"/>
          <w:bCs/>
          <w:color w:val="auto"/>
          <w:lang w:eastAsia="zh-TW"/>
        </w:rPr>
      </w:pPr>
      <w:r>
        <w:rPr>
          <w:rFonts w:ascii="微軟正黑體" w:eastAsia="微軟正黑體" w:hAnsi="微軟正黑體" w:cs="微軟正黑體" w:hint="eastAsia"/>
          <w:bCs/>
          <w:noProof/>
          <w:color w:val="auto"/>
          <w:lang w:eastAsia="zh-TW"/>
        </w:rPr>
        <w:drawing>
          <wp:inline distT="0" distB="0" distL="0" distR="0">
            <wp:extent cx="4495800" cy="2698348"/>
            <wp:effectExtent l="0" t="0" r="0" b="698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00723活力日常_200903_22.jp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078" t="6943" r="6516" b="860"/>
                    <a:stretch/>
                  </pic:blipFill>
                  <pic:spPr bwMode="auto">
                    <a:xfrm>
                      <a:off x="0" y="0"/>
                      <a:ext cx="4499172" cy="270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D49" w:rsidRDefault="001D7D49" w:rsidP="001D7D49">
      <w:pPr>
        <w:jc w:val="center"/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8F7395" w:rsidRDefault="00400518" w:rsidP="00375115">
      <w:pPr>
        <w:rPr>
          <w:rFonts w:ascii="微軟正黑體" w:eastAsia="微軟正黑體" w:hAnsi="微軟正黑體" w:cs="微軟正黑體"/>
          <w:b/>
          <w:bCs/>
          <w:color w:val="auto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lastRenderedPageBreak/>
        <w:t>(</w:t>
      </w:r>
      <w:r w:rsidR="00B0426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1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2</w:t>
      </w:r>
      <w:r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</w:t>
      </w:r>
      <w:r w:rsidR="008F7395">
        <w:rPr>
          <w:rFonts w:ascii="微軟正黑體" w:eastAsia="微軟正黑體" w:hAnsi="微軟正黑體" w:cs="微軟正黑體"/>
          <w:b/>
          <w:bCs/>
          <w:color w:val="auto"/>
          <w:lang w:eastAsia="zh-TW"/>
        </w:rPr>
        <w:t>109</w:t>
      </w:r>
      <w:r w:rsidR="008F7395" w:rsidRPr="00A776E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年7月30日</w:t>
      </w:r>
      <w:r w:rsidR="00E5246F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 xml:space="preserve"> </w:t>
      </w:r>
      <w:r w:rsidR="008F7395" w:rsidRPr="00A776E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南港展覽館輔具大展</w:t>
      </w:r>
      <w:r w:rsidR="008F7395" w:rsidRPr="00707AE5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：</w:t>
      </w:r>
      <w:r w:rsidR="008F7395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本會工作人員與東吳大學實習生，一同參觀南港展覽館輔具大展，</w:t>
      </w:r>
      <w:r w:rsidR="008F7395" w:rsidRPr="00A776E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了解最近輔具訊息、設備、發展</w:t>
      </w:r>
      <w:r w:rsidR="008F7395" w:rsidRPr="00A776E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。</w:t>
      </w:r>
    </w:p>
    <w:p w:rsidR="00375115" w:rsidRDefault="002701E3" w:rsidP="00375115">
      <w:pPr>
        <w:rPr>
          <w:rFonts w:ascii="微軟正黑體" w:eastAsia="微軟正黑體" w:hAnsi="微軟正黑體" w:cs="微軟正黑體"/>
          <w:b/>
          <w:bCs/>
          <w:color w:val="auto"/>
          <w:lang w:eastAsia="zh-TW"/>
        </w:rPr>
      </w:pPr>
      <w:r>
        <w:rPr>
          <w:rFonts w:ascii="微軟正黑體" w:eastAsia="微軟正黑體" w:hAnsi="微軟正黑體" w:cs="微軟正黑體"/>
          <w:b/>
          <w:bCs/>
          <w:noProof/>
          <w:color w:val="auto"/>
          <w:lang w:eastAsia="zh-TW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1463675</wp:posOffset>
            </wp:positionH>
            <wp:positionV relativeFrom="margin">
              <wp:posOffset>793750</wp:posOffset>
            </wp:positionV>
            <wp:extent cx="2811780" cy="2108200"/>
            <wp:effectExtent l="0" t="0" r="7620" b="635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30輔具展_200903_14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115" w:rsidRDefault="00375115" w:rsidP="00375115">
      <w:pPr>
        <w:rPr>
          <w:rFonts w:ascii="微軟正黑體" w:eastAsia="微軟正黑體" w:hAnsi="微軟正黑體" w:cs="微軟正黑體"/>
          <w:b/>
          <w:bCs/>
          <w:color w:val="auto"/>
          <w:lang w:eastAsia="zh-TW"/>
        </w:rPr>
      </w:pPr>
    </w:p>
    <w:p w:rsidR="002701E3" w:rsidRDefault="002701E3" w:rsidP="00375115">
      <w:pPr>
        <w:rPr>
          <w:rFonts w:ascii="微軟正黑體" w:eastAsia="微軟正黑體" w:hAnsi="微軟正黑體" w:cs="微軟正黑體"/>
          <w:b/>
          <w:bCs/>
          <w:color w:val="auto"/>
          <w:lang w:eastAsia="zh-TW"/>
        </w:rPr>
      </w:pPr>
    </w:p>
    <w:p w:rsidR="002701E3" w:rsidRDefault="002701E3" w:rsidP="00375115">
      <w:pPr>
        <w:rPr>
          <w:rFonts w:ascii="微軟正黑體" w:eastAsia="微軟正黑體" w:hAnsi="微軟正黑體" w:cs="微軟正黑體"/>
          <w:b/>
          <w:bCs/>
          <w:color w:val="auto"/>
          <w:lang w:eastAsia="zh-TW"/>
        </w:rPr>
      </w:pPr>
    </w:p>
    <w:p w:rsidR="002701E3" w:rsidRDefault="002701E3" w:rsidP="00375115">
      <w:pPr>
        <w:rPr>
          <w:rFonts w:ascii="微軟正黑體" w:eastAsia="微軟正黑體" w:hAnsi="微軟正黑體" w:cs="微軟正黑體"/>
          <w:b/>
          <w:bCs/>
          <w:color w:val="auto"/>
          <w:lang w:eastAsia="zh-TW"/>
        </w:rPr>
      </w:pPr>
    </w:p>
    <w:p w:rsidR="00400518" w:rsidRDefault="00400518" w:rsidP="00E5246F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(1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3</w:t>
      </w:r>
      <w:r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</w:t>
      </w:r>
      <w:r w:rsidR="00E5246F" w:rsidRPr="00E5246F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 xml:space="preserve"> 109年8月4日~5日</w:t>
      </w:r>
      <w:r w:rsidR="00E5246F" w:rsidRPr="00E5246F">
        <w:rPr>
          <w:rFonts w:hint="eastAsia"/>
        </w:rPr>
        <w:t xml:space="preserve"> </w:t>
      </w:r>
      <w:r w:rsidR="00E5246F" w:rsidRPr="00E5246F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東京都大學研究生來訪</w:t>
      </w:r>
      <w:r w:rsidR="00E5246F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：</w:t>
      </w:r>
      <w:r w:rsidR="00E5246F" w:rsidRPr="00E5246F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東京都大學廖怡理同學來訪本會，並訪談總幹事林君潔:自立生活與台灣障礙者當事者相關運動歷史。</w:t>
      </w:r>
      <w:r w:rsidR="00E5246F" w:rsidRPr="00E5246F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ab/>
      </w:r>
    </w:p>
    <w:p w:rsidR="002701E3" w:rsidRPr="00375115" w:rsidRDefault="002701E3" w:rsidP="00E5246F"/>
    <w:p w:rsidR="00B24C3C" w:rsidRDefault="002701E3" w:rsidP="00956ED9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>
        <w:rPr>
          <w:rFonts w:ascii="微軟正黑體" w:eastAsia="微軟正黑體" w:hAnsi="微軟正黑體" w:cs="微軟正黑體"/>
          <w:bCs/>
          <w:noProof/>
          <w:color w:val="auto"/>
          <w:lang w:eastAsia="zh-TW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4479290</wp:posOffset>
            </wp:positionV>
            <wp:extent cx="3117850" cy="1753870"/>
            <wp:effectExtent l="0" t="0" r="6350" b="0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00812（無條件基本收入協會UBI)_200903_1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175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6F" w:rsidRPr="0029055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(1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4</w:t>
      </w:r>
      <w:r w:rsidR="00E5246F" w:rsidRPr="0029055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 109年8月12日</w:t>
      </w:r>
      <w:r w:rsidR="00E5246F" w:rsidRPr="00290558">
        <w:rPr>
          <w:rFonts w:hint="eastAsia"/>
          <w:b/>
        </w:rPr>
        <w:t xml:space="preserve"> </w:t>
      </w:r>
      <w:r w:rsidR="00E5246F" w:rsidRPr="0029055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台灣無條件基本收入協會來訪</w:t>
      </w:r>
      <w:r w:rsidR="00290558" w:rsidRPr="0029055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：</w:t>
      </w:r>
      <w:r w:rsidR="00290558" w:rsidRPr="0029055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台灣無條件基本收入協會</w:t>
      </w:r>
      <w:r w:rsidR="0029055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(Universal Basic Income簡稱UBI)幹部</w:t>
      </w:r>
      <w:r w:rsidR="00290558" w:rsidRPr="0029055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來訪</w:t>
      </w:r>
      <w:r w:rsidR="00E5246F" w:rsidRPr="00E5246F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，</w:t>
      </w:r>
      <w:r w:rsidR="0029055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互相認識並商討之後系列講座和議題上的合作</w:t>
      </w:r>
      <w:r w:rsidR="00E5246F" w:rsidRPr="00E5246F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。</w:t>
      </w:r>
    </w:p>
    <w:p w:rsidR="00375115" w:rsidRDefault="00375115" w:rsidP="00956ED9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375115" w:rsidRDefault="00375115" w:rsidP="00956ED9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290558" w:rsidRDefault="00290558" w:rsidP="00956ED9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 w:rsidRPr="0029055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(1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5</w:t>
      </w:r>
      <w:r w:rsidRPr="0029055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 109年8月13日</w:t>
      </w:r>
      <w:r w:rsidRPr="00290558">
        <w:rPr>
          <w:rFonts w:hint="eastAsia"/>
          <w:b/>
        </w:rPr>
        <w:t xml:space="preserve"> </w:t>
      </w:r>
      <w:r w:rsidR="002307AE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社團法人台北市婦女新知協會來訪</w:t>
      </w:r>
      <w:r w:rsidRPr="0029055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：</w:t>
      </w:r>
      <w:r w:rsidR="00102780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社團法人台北市婦女新知協會來訪本</w:t>
      </w:r>
      <w:r w:rsidRPr="0029055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會、互相認識，並商討日後在</w:t>
      </w:r>
      <w:r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長照、經濟安全…等</w:t>
      </w:r>
      <w:r w:rsidRPr="0029055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議題上如何連結和合作。</w:t>
      </w:r>
      <w:r w:rsidRPr="0029055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ab/>
      </w:r>
    </w:p>
    <w:p w:rsidR="00375115" w:rsidRDefault="00375115" w:rsidP="00956ED9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375115" w:rsidRDefault="00375115" w:rsidP="00956ED9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290558" w:rsidRDefault="00FE083E" w:rsidP="0029055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  <w:r>
        <w:rPr>
          <w:rFonts w:ascii="微軟正黑體" w:eastAsia="微軟正黑體" w:hAnsi="微軟正黑體" w:cs="微軟正黑體" w:hint="eastAsia"/>
          <w:bCs/>
          <w:noProof/>
          <w:color w:val="auto"/>
          <w:lang w:eastAsia="zh-TW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723900</wp:posOffset>
            </wp:positionV>
            <wp:extent cx="4546600" cy="3031234"/>
            <wp:effectExtent l="0" t="0" r="6350" b="0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200816高雄peer counseling_200819_8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3031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90558" w:rsidRPr="0029055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(1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6</w:t>
      </w:r>
      <w:r w:rsidR="00290558" w:rsidRPr="0029055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 109年8月16日</w:t>
      </w:r>
      <w:r w:rsidR="00290558" w:rsidRPr="00290558">
        <w:rPr>
          <w:rFonts w:hint="eastAsia"/>
          <w:b/>
        </w:rPr>
        <w:t xml:space="preserve"> </w:t>
      </w:r>
      <w:r w:rsidR="00290558" w:rsidRPr="00290558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同儕心理支持團體活動-高雄場：</w:t>
      </w:r>
      <w:r w:rsidR="00290558" w:rsidRPr="00290558">
        <w:rPr>
          <w:rFonts w:ascii="微軟正黑體" w:eastAsia="微軟正黑體" w:hAnsi="微軟正黑體" w:cs="微軟正黑體" w:hint="eastAsia"/>
          <w:bCs/>
          <w:color w:val="auto"/>
          <w:lang w:eastAsia="zh-TW"/>
        </w:rPr>
        <w:t>本會與高雄市政府社會局-無障礙之家共同主辦「同儕支持心理團體」，共十八人參加。</w:t>
      </w:r>
    </w:p>
    <w:p w:rsidR="00FE083E" w:rsidRDefault="00FE083E" w:rsidP="0029055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FE083E" w:rsidRDefault="00FE083E" w:rsidP="0029055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FE083E" w:rsidRDefault="00FE083E" w:rsidP="0029055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FE083E" w:rsidRDefault="00FE083E" w:rsidP="0029055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FE083E" w:rsidRDefault="00FE083E" w:rsidP="0029055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FE083E" w:rsidRDefault="00FE083E" w:rsidP="0029055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375115" w:rsidRDefault="00375115" w:rsidP="00290558">
      <w:pPr>
        <w:rPr>
          <w:rFonts w:ascii="微軟正黑體" w:eastAsia="微軟正黑體" w:hAnsi="微軟正黑體" w:cs="微軟正黑體"/>
          <w:bCs/>
          <w:color w:val="auto"/>
          <w:lang w:eastAsia="zh-TW"/>
        </w:rPr>
      </w:pPr>
    </w:p>
    <w:p w:rsidR="00A91646" w:rsidRDefault="00290558" w:rsidP="00A91646">
      <w:pPr>
        <w:rPr>
          <w:rFonts w:ascii="微軟正黑體" w:eastAsia="DengXian" w:hAnsi="微軟正黑體" w:cs="Arial"/>
          <w:color w:val="000000"/>
          <w:spacing w:val="3"/>
          <w:shd w:val="clear" w:color="auto" w:fill="FFFFFF"/>
        </w:rPr>
      </w:pPr>
      <w:r w:rsidRPr="00A91646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(1</w:t>
      </w:r>
      <w:r w:rsidR="00FF21B9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7</w:t>
      </w:r>
      <w:r w:rsidRPr="00A91646">
        <w:rPr>
          <w:rFonts w:ascii="微軟正黑體" w:eastAsia="微軟正黑體" w:hAnsi="微軟正黑體" w:cs="微軟正黑體" w:hint="eastAsia"/>
          <w:b/>
          <w:bCs/>
          <w:color w:val="auto"/>
          <w:lang w:eastAsia="zh-TW"/>
        </w:rPr>
        <w:t>)</w:t>
      </w:r>
      <w:r w:rsidR="00A91646" w:rsidRPr="00A91646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 xml:space="preserve"> </w:t>
      </w:r>
      <w:r w:rsidR="00A91646" w:rsidRPr="00A91646">
        <w:rPr>
          <w:rFonts w:ascii="微軟正黑體" w:eastAsia="微軟正黑體" w:hAnsi="微軟正黑體" w:hint="eastAsia"/>
          <w:b/>
          <w:color w:val="000000"/>
        </w:rPr>
        <w:t>109年8月19日</w:t>
      </w:r>
      <w:r w:rsidR="00A91646">
        <w:rPr>
          <w:rFonts w:ascii="微軟正黑體" w:eastAsia="微軟正黑體" w:hAnsi="微軟正黑體" w:hint="eastAsia"/>
          <w:b/>
          <w:color w:val="000000"/>
          <w:lang w:eastAsia="zh-TW"/>
        </w:rPr>
        <w:t xml:space="preserve"> </w:t>
      </w:r>
      <w:r w:rsidR="00A91646" w:rsidRPr="00A91646">
        <w:rPr>
          <w:rFonts w:ascii="微軟正黑體" w:eastAsia="微軟正黑體" w:hAnsi="微軟正黑體" w:hint="eastAsia"/>
          <w:b/>
          <w:color w:val="000000"/>
          <w:lang w:eastAsia="zh-TW"/>
        </w:rPr>
        <w:t>萬國律師團會議：</w:t>
      </w:r>
      <w:r w:rsidR="00A91646" w:rsidRPr="00A91646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本會總</w:t>
      </w:r>
      <w:smartTag w:uri="urn:schemas-microsoft-com:office:smarttags" w:element="PersonName">
        <w:smartTagPr>
          <w:attr w:name="ProductID" w:val="幹事林"/>
        </w:smartTagPr>
        <w:r w:rsidR="00A91646" w:rsidRPr="00A91646">
          <w:rPr>
            <w:rFonts w:ascii="微軟正黑體" w:eastAsia="微軟正黑體" w:hAnsi="微軟正黑體" w:cs="Arial" w:hint="eastAsia"/>
            <w:color w:val="000000"/>
            <w:spacing w:val="3"/>
            <w:shd w:val="clear" w:color="auto" w:fill="FFFFFF"/>
          </w:rPr>
          <w:t>幹事林</w:t>
        </w:r>
      </w:smartTag>
      <w:r w:rsidR="00A91646" w:rsidRPr="00A91646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君潔和工作人員袁佳娣帶實習生們一起參與</w:t>
      </w:r>
      <w:r w:rsidR="00A91646" w:rsidRPr="00A91646"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  <w:t>萬國律師團會議</w:t>
      </w:r>
      <w:r w:rsidR="00A91646" w:rsidRPr="00A91646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，討論訴訟案件。</w:t>
      </w:r>
    </w:p>
    <w:p w:rsidR="00CB59EF" w:rsidRDefault="00CB59EF" w:rsidP="00195CE9">
      <w:pPr>
        <w:rPr>
          <w:rFonts w:ascii="微軟正黑體" w:eastAsia="微軟正黑體" w:hAnsi="微軟正黑體" w:cs="Arial"/>
          <w:b/>
          <w:color w:val="000000"/>
          <w:spacing w:val="3"/>
          <w:shd w:val="clear" w:color="auto" w:fill="FFFFFF"/>
          <w:lang w:eastAsia="zh-TW"/>
        </w:rPr>
      </w:pPr>
      <w:r>
        <w:rPr>
          <w:rFonts w:ascii="微軟正黑體" w:eastAsia="微軟正黑體" w:hAnsi="微軟正黑體" w:cs="Arial"/>
          <w:noProof/>
          <w:color w:val="000000"/>
          <w:spacing w:val="3"/>
          <w:shd w:val="clear" w:color="auto" w:fill="FFFFFF"/>
          <w:lang w:eastAsia="zh-TW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5089525</wp:posOffset>
            </wp:positionV>
            <wp:extent cx="2738755" cy="2101850"/>
            <wp:effectExtent l="0" t="0" r="4445" b="0"/>
            <wp:wrapSquare wrapText="bothSides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200824記者會_200903_2.jpg"/>
                    <pic:cNvPicPr/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901" b="5698"/>
                    <a:stretch/>
                  </pic:blipFill>
                  <pic:spPr bwMode="auto">
                    <a:xfrm>
                      <a:off x="0" y="0"/>
                      <a:ext cx="2738755" cy="2101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CE9" w:rsidRPr="00195CE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(1</w:t>
      </w:r>
      <w:r w:rsidR="00FF21B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8</w:t>
      </w:r>
      <w:r w:rsidR="00195CE9" w:rsidRPr="00195CE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)</w:t>
      </w:r>
      <w:r w:rsidR="00195CE9" w:rsidRPr="00195CE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109年8月24日</w:t>
      </w:r>
      <w:r w:rsidR="00195CE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 xml:space="preserve"> </w:t>
      </w:r>
      <w:r w:rsidR="00195CE9" w:rsidRPr="00195CE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台北市立啟明學校提款機拆除陳情記者會</w:t>
      </w:r>
      <w:r w:rsidR="00195CE9" w:rsidRPr="00195CE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：</w:t>
      </w:r>
    </w:p>
    <w:p w:rsidR="00195CE9" w:rsidRPr="00195CE9" w:rsidRDefault="00195CE9" w:rsidP="00195CE9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</w:pPr>
      <w:r w:rsidRPr="00195CE9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本會接受鍾佩玲議員邀請，針對台北市立啟明學校語言提款機存廢之議題，參與於市議會舉辦之記者會。</w:t>
      </w:r>
    </w:p>
    <w:p w:rsidR="00195CE9" w:rsidRDefault="00D07BB4" w:rsidP="00195CE9">
      <w:pPr>
        <w:rPr>
          <w:rFonts w:ascii="微軟正黑體" w:eastAsia="DengXian" w:hAnsi="微軟正黑體" w:cs="Arial"/>
          <w:color w:val="000000"/>
          <w:spacing w:val="3"/>
          <w:shd w:val="clear" w:color="auto" w:fill="FFFFFF"/>
        </w:rPr>
      </w:pPr>
      <w:r>
        <w:rPr>
          <w:rFonts w:asciiTheme="minorEastAsia" w:eastAsiaTheme="minorEastAsia" w:hAnsiTheme="minorEastAsia" w:cs="Arial"/>
          <w:noProof/>
          <w:color w:val="000000"/>
          <w:spacing w:val="3"/>
          <w:shd w:val="clear" w:color="auto" w:fill="FFFFFF"/>
          <w:lang w:eastAsia="zh-TW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3843020</wp:posOffset>
            </wp:positionH>
            <wp:positionV relativeFrom="margin">
              <wp:posOffset>7597775</wp:posOffset>
            </wp:positionV>
            <wp:extent cx="730250" cy="730250"/>
            <wp:effectExtent l="0" t="0" r="0" b="0"/>
            <wp:wrapSquare wrapText="bothSides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提款機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" b="32"/>
                    <a:stretch/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CE9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針對</w:t>
      </w:r>
      <w:r w:rsidR="00195CE9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陳情</w:t>
      </w:r>
      <w:r w:rsidR="00195CE9" w:rsidRPr="00195CE9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關注</w:t>
      </w:r>
      <w:r w:rsidR="00195CE9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學校視障師生，是否能隨時便利</w:t>
      </w:r>
      <w:r w:rsidR="00195CE9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地</w:t>
      </w:r>
      <w:r w:rsidR="00195CE9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使用語音提款機</w:t>
      </w:r>
      <w:r w:rsidR="00195CE9" w:rsidRPr="00195CE9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。同時也提出，若學校於校內暫停提供語音提款機的服務，對於師生還有其他經常參與學校各種活動的視障民眾，將造成不便。</w:t>
      </w:r>
      <w:r w:rsidR="00195CE9" w:rsidRPr="00195CE9">
        <w:rPr>
          <w:rFonts w:ascii="微軟正黑體" w:eastAsia="DengXian" w:hAnsi="微軟正黑體" w:cs="Arial" w:hint="eastAsia"/>
          <w:color w:val="000000"/>
          <w:spacing w:val="3"/>
          <w:shd w:val="clear" w:color="auto" w:fill="FFFFFF"/>
        </w:rPr>
        <w:tab/>
      </w:r>
    </w:p>
    <w:p w:rsidR="00D07BB4" w:rsidRDefault="00D07BB4" w:rsidP="00195CE9">
      <w:pPr>
        <w:rPr>
          <w:rFonts w:asciiTheme="minorEastAsia" w:eastAsiaTheme="minorEastAsia" w:hAnsiTheme="minorEastAsia" w:cs="Arial"/>
          <w:color w:val="000000"/>
          <w:spacing w:val="3"/>
          <w:shd w:val="clear" w:color="auto" w:fill="FFFFFF"/>
          <w:lang w:eastAsia="zh-TW"/>
        </w:rPr>
      </w:pPr>
      <w:r>
        <w:rPr>
          <w:rFonts w:asciiTheme="minorEastAsia" w:eastAsiaTheme="minorEastAsia" w:hAnsiTheme="minorEastAsia" w:cs="Arial" w:hint="eastAsia"/>
          <w:color w:val="000000"/>
          <w:spacing w:val="3"/>
          <w:shd w:val="clear" w:color="auto" w:fill="FFFFFF"/>
          <w:lang w:eastAsia="zh-TW"/>
        </w:rPr>
        <w:t>媒體報導：</w:t>
      </w:r>
      <w:hyperlink r:id="rId26" w:history="1">
        <w:r w:rsidRPr="008271D9">
          <w:rPr>
            <w:rStyle w:val="af0"/>
            <w:rFonts w:asciiTheme="minorEastAsia" w:eastAsiaTheme="minorEastAsia" w:hAnsiTheme="minorEastAsia" w:cs="Arial"/>
            <w:spacing w:val="3"/>
            <w:shd w:val="clear" w:color="auto" w:fill="FFFFFF"/>
            <w:lang w:eastAsia="zh-TW"/>
          </w:rPr>
          <w:t>https://news.ltn.com.tw/news/life/paper/1395235</w:t>
        </w:r>
      </w:hyperlink>
      <w:r>
        <w:rPr>
          <w:rFonts w:asciiTheme="minorEastAsia" w:eastAsiaTheme="minorEastAsia" w:hAnsiTheme="minorEastAsia" w:cs="Arial" w:hint="eastAsia"/>
          <w:color w:val="000000"/>
          <w:spacing w:val="3"/>
          <w:shd w:val="clear" w:color="auto" w:fill="FFFFFF"/>
          <w:lang w:eastAsia="zh-TW"/>
        </w:rPr>
        <w:t xml:space="preserve"> </w:t>
      </w:r>
    </w:p>
    <w:p w:rsidR="00A91646" w:rsidRPr="00A91646" w:rsidRDefault="00A91646" w:rsidP="00A91646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</w:pPr>
      <w:r w:rsidRPr="00A91646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lastRenderedPageBreak/>
        <w:t>(1</w:t>
      </w:r>
      <w:r w:rsidR="00FF21B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9</w:t>
      </w:r>
      <w:r w:rsidRPr="00A91646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) 109年8月24日</w:t>
      </w:r>
      <w:r w:rsidRPr="00A91646">
        <w:rPr>
          <w:rFonts w:ascii="微軟正黑體" w:eastAsia="微軟正黑體" w:hAnsi="微軟正黑體" w:hint="eastAsia"/>
          <w:b/>
        </w:rPr>
        <w:t xml:space="preserve"> </w:t>
      </w:r>
      <w:r w:rsidRPr="00A91646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鄭豐喜基金會會議：</w:t>
      </w:r>
      <w:r w:rsidRPr="00A91646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本會總幹事林君潔至鄭豐喜基金會開會、商討會務，和</w:t>
      </w:r>
      <w:r w:rsidR="00FE528A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台灣</w:t>
      </w:r>
      <w:r w:rsidRPr="00A91646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障</w:t>
      </w:r>
      <w:r w:rsidR="00FE528A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礙者</w:t>
      </w:r>
      <w:r w:rsidRPr="00A91646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權</w:t>
      </w:r>
      <w:r w:rsidR="00FE528A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益促進</w:t>
      </w:r>
      <w:r w:rsidRPr="00A91646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會一起撰寫自立生活體驗室相關計畫提出申請。</w:t>
      </w:r>
      <w:r w:rsidRPr="00A91646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ab/>
      </w:r>
    </w:p>
    <w:p w:rsidR="00CB59EF" w:rsidRDefault="00CB59EF" w:rsidP="00A91646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  <w:lang w:eastAsia="zh-TW"/>
        </w:rPr>
      </w:pPr>
      <w:r>
        <w:rPr>
          <w:rFonts w:ascii="微軟正黑體" w:eastAsia="微軟正黑體" w:hAnsi="微軟正黑體" w:cs="Arial"/>
          <w:noProof/>
          <w:color w:val="000000"/>
          <w:spacing w:val="3"/>
          <w:shd w:val="clear" w:color="auto" w:fill="FFFFFF"/>
          <w:lang w:eastAsia="zh-TW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2362200</wp:posOffset>
            </wp:positionH>
            <wp:positionV relativeFrom="margin">
              <wp:posOffset>1562735</wp:posOffset>
            </wp:positionV>
            <wp:extent cx="3143250" cy="1768475"/>
            <wp:effectExtent l="0" t="0" r="0" b="3175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宜蘭第二天一日網美、網黃（礁溪—頭城）_200903_195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76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83255" w:rsidRPr="0088325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</w:t>
      </w:r>
      <w:r w:rsidR="00FF21B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20</w:t>
      </w:r>
      <w:r w:rsidR="00883255" w:rsidRPr="0088325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) 109年8月26日~27日</w:t>
      </w:r>
      <w:r w:rsidR="00883255" w:rsidRPr="00883255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883255" w:rsidRPr="0088325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宜蘭無障礙實習之旅：</w:t>
      </w:r>
      <w:r w:rsidR="00883255" w:rsidRPr="0088325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本會與東吳大學法律系</w:t>
      </w:r>
    </w:p>
    <w:p w:rsidR="00A91646" w:rsidRDefault="00883255" w:rsidP="00A91646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  <w:lang w:eastAsia="zh-TW"/>
        </w:rPr>
      </w:pPr>
      <w:r w:rsidRPr="0088325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學生洪子玉、劉奕庭、連</w:t>
      </w:r>
      <w:proofErr w:type="gramStart"/>
      <w:r w:rsidRPr="0088325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珺雯</w:t>
      </w:r>
      <w:proofErr w:type="gramEnd"/>
      <w:r w:rsidRPr="0088325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共同籌畫兩天一夜宜蘭小旅行，藉此活動</w:t>
      </w:r>
      <w:r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讓實習生們得以</w:t>
      </w:r>
      <w:r w:rsidRPr="0088325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認識與障礙者外出的無障礙交通、設施、飯店，以及障礙者生活實際狀況。</w:t>
      </w:r>
      <w:r w:rsidRPr="0088325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ab/>
      </w:r>
    </w:p>
    <w:p w:rsidR="00FE528A" w:rsidRPr="00883255" w:rsidRDefault="00FE528A" w:rsidP="00A91646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</w:pPr>
      <w:r w:rsidRPr="00FE528A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</w:t>
      </w:r>
      <w:r w:rsidR="00FF21B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21</w:t>
      </w:r>
      <w:r w:rsidRPr="00FE528A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) 109年8月28日</w:t>
      </w:r>
      <w:r w:rsidRPr="00FE528A">
        <w:rPr>
          <w:rFonts w:hint="eastAsia"/>
          <w:b/>
        </w:rPr>
        <w:t xml:space="preserve"> </w:t>
      </w:r>
      <w:r w:rsidRPr="00FE528A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聯合勸募方案說明會：</w:t>
      </w:r>
      <w:r w:rsidRPr="00FE528A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本會工作人員</w:t>
      </w:r>
      <w:proofErr w:type="gramStart"/>
      <w:r w:rsidRPr="00FE528A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莊棋銘</w:t>
      </w:r>
      <w:proofErr w:type="gramEnd"/>
      <w:r w:rsidRPr="00FE528A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、陳彥廷代表參與《中華社會福利聯合勸募協會》舉辦</w:t>
      </w:r>
      <w:proofErr w:type="gramStart"/>
      <w:r w:rsidRPr="00FE528A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110</w:t>
      </w:r>
      <w:proofErr w:type="gramEnd"/>
      <w:r w:rsidRPr="00FE528A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年度方案說明會。</w:t>
      </w:r>
      <w:r w:rsidRPr="00FE528A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ab/>
      </w:r>
    </w:p>
    <w:p w:rsidR="00CB59EF" w:rsidRDefault="00CB59EF" w:rsidP="00A91646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  <w:lang w:eastAsia="zh-TW"/>
        </w:rPr>
      </w:pPr>
      <w:r>
        <w:rPr>
          <w:rFonts w:ascii="微軟正黑體" w:eastAsia="微軟正黑體" w:hAnsi="微軟正黑體" w:cs="Arial"/>
          <w:noProof/>
          <w:color w:val="000000"/>
          <w:spacing w:val="3"/>
          <w:shd w:val="clear" w:color="auto" w:fill="FFFFFF"/>
          <w:lang w:eastAsia="zh-TW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1404620</wp:posOffset>
            </wp:positionH>
            <wp:positionV relativeFrom="margin">
              <wp:posOffset>6410325</wp:posOffset>
            </wp:positionV>
            <wp:extent cx="3105150" cy="1879600"/>
            <wp:effectExtent l="0" t="0" r="0" b="6350"/>
            <wp:wrapSquare wrapText="bothSides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0720_200903.jpg"/>
                    <pic:cNvPicPr/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686" r="7174" b="5189"/>
                    <a:stretch/>
                  </pic:blipFill>
                  <pic:spPr bwMode="auto">
                    <a:xfrm>
                      <a:off x="0" y="0"/>
                      <a:ext cx="3105150" cy="187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255" w:rsidRPr="0088325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</w:t>
      </w:r>
      <w:r w:rsidR="00FF21B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22</w:t>
      </w:r>
      <w:r w:rsidR="00883255" w:rsidRPr="0088325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) 109年8月31日</w:t>
      </w:r>
      <w:r w:rsidR="00883255" w:rsidRPr="00883255">
        <w:rPr>
          <w:rFonts w:ascii="微軟正黑體" w:eastAsia="微軟正黑體" w:hAnsi="微軟正黑體" w:hint="eastAsia"/>
          <w:b/>
        </w:rPr>
        <w:t xml:space="preserve"> </w:t>
      </w:r>
      <w:r w:rsidR="00883255" w:rsidRPr="0088325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亞太自立生活團體口罩募集：</w:t>
      </w:r>
      <w:proofErr w:type="gramStart"/>
      <w:r w:rsidR="00883255" w:rsidRPr="0088325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新型冠</w:t>
      </w:r>
      <w:proofErr w:type="gramEnd"/>
      <w:r w:rsidR="00883255" w:rsidRPr="0088325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狀肺炎COVID-19</w:t>
      </w:r>
      <w:r w:rsid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成為全球危機，</w:t>
      </w:r>
      <w:r w:rsidR="00883255" w:rsidRPr="0088325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台北市新活力自立生活協會與亞</w:t>
      </w:r>
      <w:r w:rsid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太的自立生活協會多有連結，一路也受到許多夥伴們的支持與幫助。</w:t>
      </w:r>
      <w:r w:rsidR="00883255" w:rsidRPr="0088325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此次在台灣疫情已漸趨緩下，我們發起募款，將大家捐贈的款項用來購買口罩，捐給日本京阪地區的自立生活協會，共捐出110盒口罩。尼泊爾考量成本以直接匯款方式協助他們順利購買口罩，相關資訊持續更新在本會粉絲專頁上。</w:t>
      </w:r>
    </w:p>
    <w:p w:rsidR="00CB59EF" w:rsidRDefault="00CB59EF" w:rsidP="00A91646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  <w:lang w:eastAsia="zh-TW"/>
        </w:rPr>
      </w:pPr>
    </w:p>
    <w:p w:rsidR="00CB59EF" w:rsidRDefault="00CB59EF" w:rsidP="00A91646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  <w:lang w:eastAsia="zh-TW"/>
        </w:rPr>
      </w:pPr>
    </w:p>
    <w:p w:rsidR="00A91646" w:rsidRDefault="00883255" w:rsidP="00A91646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  <w:lang w:eastAsia="zh-TW"/>
        </w:rPr>
      </w:pPr>
      <w:r w:rsidRPr="0088325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ab/>
      </w:r>
    </w:p>
    <w:p w:rsidR="00C572B4" w:rsidRDefault="00C572B4" w:rsidP="00C572B4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</w:pPr>
      <w:r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lastRenderedPageBreak/>
        <w:t>(</w:t>
      </w:r>
      <w:r w:rsidR="00FF21B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23</w:t>
      </w:r>
      <w:r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)</w:t>
      </w:r>
      <w:r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109年9月2日《台灣身心障礙者人權監督聯盟》創辦人來訪</w:t>
      </w:r>
      <w:r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：</w:t>
      </w:r>
      <w:r w:rsidRP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《台灣身心障礙者人權監督聯盟》</w:t>
      </w:r>
      <w:r w:rsidRP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張學恆</w:t>
      </w:r>
      <w:r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先生</w:t>
      </w:r>
      <w:r w:rsidRP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來訪本會，討論後續可能的連結和合作。</w:t>
      </w:r>
      <w:r w:rsidRP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ab/>
      </w:r>
    </w:p>
    <w:p w:rsidR="00D268AF" w:rsidRPr="00D268AF" w:rsidRDefault="00FF21B9" w:rsidP="00D268AF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(24)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109年9月5日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 xml:space="preserve"> 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臺北市參與式預算團體提案計畫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：</w:t>
      </w:r>
      <w:r w:rsidR="00D268AF" w:rsidRPr="00D268AF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本會工作人員陳彥廷代表參與《109年臺北市參與式預算團體提案計畫》希望透過團體針對單一議題(本場次以身障議題為主題)進行討論及提案(具公共性、適法性、預算可行性)，有利聚焦參與式預算提案範圍，使提案更具可行性，提高效益。</w:t>
      </w:r>
      <w:r w:rsidR="00D268AF" w:rsidRPr="00D268AF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ab/>
      </w:r>
    </w:p>
    <w:p w:rsidR="00D268AF" w:rsidRDefault="00FF21B9" w:rsidP="00D268AF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(25)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109年9月6日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 xml:space="preserve"> 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人權公約施行聯盟兩公約民間報告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：</w:t>
      </w:r>
      <w:r w:rsidR="00D268AF" w:rsidRPr="00D268AF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本會參加《人權公約施行監督聯盟》等46個民間團體，共同編寫兩公約民間影子報告。兩公約影子報告中文字約175,000。並於人約盟網站提供下載。</w:t>
      </w:r>
      <w:r w:rsidR="00D268AF" w:rsidRPr="00D268AF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ab/>
      </w:r>
      <w:r w:rsidR="00D268AF" w:rsidRPr="00D268AF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ab/>
      </w:r>
    </w:p>
    <w:p w:rsidR="00D268AF" w:rsidRDefault="00FF21B9" w:rsidP="00D268AF">
      <w:pPr>
        <w:rPr>
          <w:rFonts w:ascii="微軟正黑體" w:eastAsia="DengXian" w:hAnsi="微軟正黑體" w:cs="Arial"/>
          <w:color w:val="000000"/>
          <w:spacing w:val="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(26)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109年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9月7日</w:t>
      </w:r>
      <w:r w:rsid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/</w:t>
      </w:r>
      <w:r w:rsidR="000918C5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9月</w:t>
      </w:r>
      <w:r w:rsid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8</w:t>
      </w:r>
      <w:r w:rsidR="000918C5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日</w:t>
      </w:r>
      <w:r w:rsid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/</w:t>
      </w:r>
      <w:r w:rsidR="000918C5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9月</w:t>
      </w:r>
      <w:r w:rsid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10</w:t>
      </w:r>
      <w:r w:rsidR="000918C5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日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身心障礙者權利公約會議</w:t>
      </w:r>
      <w:r w:rsidR="00D268AF" w:rsidRPr="00D268AF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：</w:t>
      </w:r>
      <w:r w:rsidR="00D268AF" w:rsidRPr="00D268AF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本會參與「身心障礙者權利公約（CRPD）」第二次國家報告審查會議(國內審查第三輪）三場會議，並提出建議。</w:t>
      </w:r>
    </w:p>
    <w:p w:rsidR="00D268AF" w:rsidRDefault="00FF21B9" w:rsidP="00D268AF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(27)</w:t>
      </w:r>
      <w:r w:rsidR="00D268AF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109年9月9日</w:t>
      </w:r>
      <w:r w:rsidR="00D268AF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/</w:t>
      </w:r>
      <w:r w:rsidR="00D268AF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9月17日</w:t>
      </w:r>
      <w:r w:rsidR="00D268AF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 xml:space="preserve"> </w:t>
      </w:r>
      <w:r w:rsidR="00D268AF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長期照顧會議</w:t>
      </w:r>
      <w:r w:rsidR="000918C5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：</w:t>
      </w:r>
      <w:r w:rsidR="00D268AF" w:rsidRPr="00D268AF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本會總幹事林君潔出席長照討論會，與婦女新知、TIWA、行無礙等友團開會討論未來要如何合作倡議。</w:t>
      </w:r>
      <w:r w:rsidR="00D268AF" w:rsidRPr="00D268AF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ab/>
      </w:r>
    </w:p>
    <w:p w:rsidR="000918C5" w:rsidRPr="00C572B4" w:rsidRDefault="00FF21B9" w:rsidP="00D268AF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(28)</w:t>
      </w:r>
      <w:r w:rsidR="000918C5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109年9月11日</w:t>
      </w:r>
      <w:r w:rsidR="000918C5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 xml:space="preserve"> </w:t>
      </w:r>
      <w:r w:rsidR="000918C5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障礙者提早退休制度</w:t>
      </w:r>
      <w:r w:rsidR="000918C5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議題會議：</w:t>
      </w:r>
      <w:r w:rsidR="000918C5" w:rsidRPr="000918C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本會總幹事林君潔上午至東吳大學社工系，討論障礙者提早退休議題與實際需求。</w:t>
      </w:r>
      <w:r w:rsidR="000918C5" w:rsidRPr="000918C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ab/>
      </w:r>
    </w:p>
    <w:p w:rsidR="00883255" w:rsidRPr="00C572B4" w:rsidRDefault="00FF21B9" w:rsidP="00C572B4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(29)</w:t>
      </w:r>
      <w:r w:rsidR="00C572B4"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109年9月24日</w:t>
      </w:r>
      <w:r w:rsidR="00C572B4"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 xml:space="preserve"> </w:t>
      </w:r>
      <w:r w:rsidR="00C572B4"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亞太四國障礙者就業現況會議討論</w:t>
      </w:r>
      <w:r w:rsidR="00C572B4"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：</w:t>
      </w:r>
      <w:r w:rsidR="00C572B4" w:rsidRP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本會總幹事林君潔和日本、尼泊爾、柬埔寨線上開會討論障礙者就業議題，並分享台灣障礙者就業選擇和現況。</w:t>
      </w:r>
      <w:r w:rsidR="00C572B4" w:rsidRP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ab/>
      </w:r>
    </w:p>
    <w:p w:rsidR="00C572B4" w:rsidRPr="00C572B4" w:rsidRDefault="00C572B4" w:rsidP="00A91646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</w:pPr>
      <w:r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</w:t>
      </w:r>
      <w:r w:rsidR="00FF21B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30</w:t>
      </w:r>
      <w:r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) 109年9月24日</w:t>
      </w:r>
      <w:r w:rsidRPr="00C572B4">
        <w:rPr>
          <w:rFonts w:ascii="微軟正黑體" w:eastAsia="微軟正黑體" w:hAnsi="微軟正黑體" w:hint="eastAsia"/>
          <w:b/>
        </w:rPr>
        <w:t xml:space="preserve"> </w:t>
      </w:r>
      <w:r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失序者聯盟來訪：</w:t>
      </w:r>
      <w:r w:rsidR="00FE528A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失序盟的工作人員</w:t>
      </w:r>
      <w:r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昭生</w:t>
      </w:r>
      <w:r w:rsidRP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來訪</w:t>
      </w:r>
      <w:r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本會辦公室</w:t>
      </w:r>
      <w:r w:rsidRP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，</w:t>
      </w:r>
      <w:r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交流跨障別不同的生活經驗，並</w:t>
      </w:r>
      <w:r w:rsidRP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討論12月26日</w:t>
      </w:r>
      <w:r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合作同儕支持活動後續舉辦</w:t>
      </w:r>
      <w:r w:rsidRPr="00C572B4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。</w:t>
      </w:r>
    </w:p>
    <w:p w:rsidR="000918C5" w:rsidRDefault="00D07BB4" w:rsidP="000918C5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  <w:lang w:eastAsia="zh-TW"/>
        </w:rPr>
      </w:pPr>
      <w:r>
        <w:rPr>
          <w:rFonts w:ascii="微軟正黑體" w:eastAsia="微軟正黑體" w:hAnsi="微軟正黑體" w:cs="Arial"/>
          <w:noProof/>
          <w:color w:val="000000"/>
          <w:spacing w:val="3"/>
          <w:shd w:val="clear" w:color="auto" w:fill="FFFFFF"/>
          <w:lang w:eastAsia="zh-TW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4020820</wp:posOffset>
            </wp:positionH>
            <wp:positionV relativeFrom="margin">
              <wp:posOffset>454025</wp:posOffset>
            </wp:positionV>
            <wp:extent cx="635000" cy="635000"/>
            <wp:effectExtent l="0" t="0" r="0" b="0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社宅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1B9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(31)</w:t>
      </w:r>
      <w:r w:rsidR="000918C5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109年9月28日</w:t>
      </w:r>
      <w:r w:rsid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 xml:space="preserve"> </w:t>
      </w:r>
      <w:r w:rsidR="000918C5" w:rsidRP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社會住宅推動聯盟倡議</w:t>
      </w:r>
      <w:r w:rsidR="000918C5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：</w:t>
      </w:r>
      <w:r w:rsidR="000918C5" w:rsidRPr="000918C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本會工作人員</w:t>
      </w:r>
      <w:proofErr w:type="gramStart"/>
      <w:r w:rsidR="000918C5" w:rsidRPr="000918C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莊棋銘</w:t>
      </w:r>
      <w:proofErr w:type="gramEnd"/>
      <w:r w:rsidR="000918C5" w:rsidRPr="000918C5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參加社會住宅推動聯盟會議，討論社會住宅現有政策跟實際需求落差。</w:t>
      </w:r>
    </w:p>
    <w:p w:rsidR="00D07BB4" w:rsidRDefault="00D07BB4" w:rsidP="000918C5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  <w:lang w:eastAsia="zh-TW"/>
        </w:rPr>
      </w:pPr>
      <w:r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>媒體報導：</w:t>
      </w:r>
      <w:hyperlink r:id="rId30" w:history="1">
        <w:r w:rsidRPr="008271D9">
          <w:rPr>
            <w:rStyle w:val="af0"/>
            <w:rFonts w:ascii="微軟正黑體" w:eastAsia="微軟正黑體" w:hAnsi="微軟正黑體" w:cs="Arial"/>
            <w:spacing w:val="3"/>
            <w:shd w:val="clear" w:color="auto" w:fill="FFFFFF"/>
            <w:lang w:eastAsia="zh-TW"/>
          </w:rPr>
          <w:t>https://www.coolloud.org.tw/node/94800</w:t>
        </w:r>
      </w:hyperlink>
      <w:r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  <w:lang w:eastAsia="zh-TW"/>
        </w:rPr>
        <w:t xml:space="preserve"> </w:t>
      </w:r>
    </w:p>
    <w:p w:rsidR="00D07BB4" w:rsidRDefault="00D07BB4" w:rsidP="000918C5">
      <w:pPr>
        <w:rPr>
          <w:rFonts w:ascii="微軟正黑體" w:eastAsia="微軟正黑體" w:hAnsi="微軟正黑體"/>
          <w:b/>
          <w:color w:val="000000"/>
          <w:lang w:eastAsia="zh-TW"/>
        </w:rPr>
      </w:pPr>
    </w:p>
    <w:p w:rsidR="000918C5" w:rsidRDefault="00FF21B9" w:rsidP="000918C5">
      <w:pPr>
        <w:rPr>
          <w:rFonts w:ascii="微軟正黑體" w:eastAsia="微軟正黑體" w:hAnsi="微軟正黑體"/>
          <w:b/>
          <w:color w:val="000000"/>
          <w:lang w:eastAsia="zh-TW"/>
        </w:rPr>
      </w:pPr>
      <w:r>
        <w:rPr>
          <w:rFonts w:ascii="微軟正黑體" w:eastAsia="微軟正黑體" w:hAnsi="微軟正黑體" w:hint="eastAsia"/>
          <w:b/>
          <w:color w:val="000000"/>
          <w:lang w:eastAsia="zh-TW"/>
        </w:rPr>
        <w:t>(32)</w:t>
      </w:r>
      <w:r w:rsidR="000918C5" w:rsidRPr="000918C5">
        <w:rPr>
          <w:rFonts w:ascii="微軟正黑體" w:eastAsia="微軟正黑體" w:hAnsi="微軟正黑體" w:hint="eastAsia"/>
          <w:b/>
          <w:color w:val="000000"/>
          <w:lang w:eastAsia="zh-TW"/>
        </w:rPr>
        <w:t>109年9月28日</w:t>
      </w:r>
      <w:r w:rsidR="000918C5">
        <w:rPr>
          <w:rFonts w:ascii="微軟正黑體" w:eastAsia="微軟正黑體" w:hAnsi="微軟正黑體" w:hint="eastAsia"/>
          <w:b/>
          <w:color w:val="000000"/>
          <w:lang w:eastAsia="zh-TW"/>
        </w:rPr>
        <w:t xml:space="preserve"> </w:t>
      </w:r>
      <w:proofErr w:type="gramStart"/>
      <w:r w:rsidR="000918C5" w:rsidRPr="000918C5">
        <w:rPr>
          <w:rFonts w:ascii="微軟正黑體" w:eastAsia="微軟正黑體" w:hAnsi="微軟正黑體" w:hint="eastAsia"/>
          <w:b/>
          <w:color w:val="000000"/>
          <w:lang w:eastAsia="zh-TW"/>
        </w:rPr>
        <w:t>身權法小組線上會議</w:t>
      </w:r>
      <w:proofErr w:type="gramEnd"/>
      <w:r w:rsidR="000918C5">
        <w:rPr>
          <w:rFonts w:ascii="微軟正黑體" w:eastAsia="微軟正黑體" w:hAnsi="微軟正黑體" w:hint="eastAsia"/>
          <w:b/>
          <w:color w:val="000000"/>
          <w:lang w:eastAsia="zh-TW"/>
        </w:rPr>
        <w:t>：</w:t>
      </w:r>
      <w:r w:rsidR="000918C5" w:rsidRPr="000918C5">
        <w:rPr>
          <w:rFonts w:ascii="微軟正黑體" w:eastAsia="微軟正黑體" w:hAnsi="微軟正黑體" w:hint="eastAsia"/>
          <w:color w:val="000000"/>
          <w:lang w:eastAsia="zh-TW"/>
        </w:rPr>
        <w:t>本會總幹事</w:t>
      </w:r>
      <w:r w:rsidR="000918C5">
        <w:rPr>
          <w:rFonts w:ascii="微軟正黑體" w:eastAsia="微軟正黑體" w:hAnsi="微軟正黑體" w:hint="eastAsia"/>
          <w:color w:val="000000"/>
          <w:lang w:eastAsia="zh-TW"/>
        </w:rPr>
        <w:t>林君潔、工作人員</w:t>
      </w:r>
      <w:proofErr w:type="gramStart"/>
      <w:r w:rsidR="000918C5">
        <w:rPr>
          <w:rFonts w:ascii="微軟正黑體" w:eastAsia="微軟正黑體" w:hAnsi="微軟正黑體" w:hint="eastAsia"/>
          <w:color w:val="000000"/>
          <w:lang w:eastAsia="zh-TW"/>
        </w:rPr>
        <w:t>莊棋銘</w:t>
      </w:r>
      <w:proofErr w:type="gramEnd"/>
      <w:r w:rsidR="000918C5">
        <w:rPr>
          <w:rFonts w:ascii="微軟正黑體" w:eastAsia="微軟正黑體" w:hAnsi="微軟正黑體" w:hint="eastAsia"/>
          <w:color w:val="000000"/>
          <w:lang w:eastAsia="zh-TW"/>
        </w:rPr>
        <w:t>、陳彥廷、蔡心</w:t>
      </w:r>
      <w:proofErr w:type="gramStart"/>
      <w:r w:rsidR="000918C5">
        <w:rPr>
          <w:rFonts w:ascii="微軟正黑體" w:eastAsia="微軟正黑體" w:hAnsi="微軟正黑體" w:hint="eastAsia"/>
          <w:color w:val="000000"/>
          <w:lang w:eastAsia="zh-TW"/>
        </w:rPr>
        <w:t>于</w:t>
      </w:r>
      <w:proofErr w:type="gramEnd"/>
      <w:r w:rsidR="000918C5">
        <w:rPr>
          <w:rFonts w:ascii="微軟正黑體" w:eastAsia="微軟正黑體" w:hAnsi="微軟正黑體" w:hint="eastAsia"/>
          <w:color w:val="000000"/>
          <w:lang w:eastAsia="zh-TW"/>
        </w:rPr>
        <w:t>參加身心障礙者修法小組</w:t>
      </w:r>
      <w:r w:rsidR="000918C5" w:rsidRPr="000918C5">
        <w:rPr>
          <w:rFonts w:ascii="微軟正黑體" w:eastAsia="微軟正黑體" w:hAnsi="微軟正黑體" w:hint="eastAsia"/>
          <w:color w:val="000000"/>
          <w:lang w:eastAsia="zh-TW"/>
        </w:rPr>
        <w:t>會議。並表達本會法條修改之建議。</w:t>
      </w:r>
      <w:r w:rsidR="000918C5" w:rsidRPr="000918C5">
        <w:rPr>
          <w:rFonts w:ascii="微軟正黑體" w:eastAsia="微軟正黑體" w:hAnsi="微軟正黑體" w:hint="eastAsia"/>
          <w:b/>
          <w:color w:val="000000"/>
          <w:lang w:eastAsia="zh-TW"/>
        </w:rPr>
        <w:tab/>
      </w:r>
    </w:p>
    <w:p w:rsidR="00FF21B9" w:rsidRPr="00FF21B9" w:rsidRDefault="00C572B4" w:rsidP="00FF21B9">
      <w:pPr>
        <w:rPr>
          <w:rFonts w:ascii="微軟正黑體" w:eastAsia="微軟正黑體" w:hAnsi="微軟正黑體" w:cs="Arial"/>
          <w:color w:val="000000"/>
          <w:spacing w:val="3"/>
          <w:shd w:val="clear" w:color="auto" w:fill="FFFFFF"/>
        </w:rPr>
      </w:pPr>
      <w:r w:rsidRPr="00C572B4">
        <w:rPr>
          <w:rFonts w:ascii="微軟正黑體" w:eastAsia="微軟正黑體" w:hAnsi="微軟正黑體" w:hint="eastAsia"/>
          <w:b/>
          <w:color w:val="000000"/>
          <w:lang w:eastAsia="zh-TW"/>
        </w:rPr>
        <w:t>(</w:t>
      </w:r>
      <w:r w:rsidR="00FF21B9">
        <w:rPr>
          <w:rFonts w:ascii="微軟正黑體" w:eastAsia="微軟正黑體" w:hAnsi="微軟正黑體" w:hint="eastAsia"/>
          <w:b/>
          <w:color w:val="000000"/>
          <w:lang w:eastAsia="zh-TW"/>
        </w:rPr>
        <w:t>33</w:t>
      </w:r>
      <w:r w:rsidRPr="00C572B4">
        <w:rPr>
          <w:rFonts w:ascii="微軟正黑體" w:eastAsia="微軟正黑體" w:hAnsi="微軟正黑體" w:hint="eastAsia"/>
          <w:b/>
          <w:color w:val="000000"/>
          <w:lang w:eastAsia="zh-TW"/>
        </w:rPr>
        <w:t>)</w:t>
      </w:r>
      <w:r w:rsidR="00A91646" w:rsidRPr="00C572B4">
        <w:rPr>
          <w:rFonts w:ascii="微軟正黑體" w:eastAsia="微軟正黑體" w:hAnsi="微軟正黑體" w:hint="eastAsia"/>
          <w:b/>
          <w:color w:val="000000"/>
        </w:rPr>
        <w:t>109年9月30日</w:t>
      </w:r>
      <w:r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</w:rPr>
        <w:t>萬國律師團會議</w:t>
      </w:r>
      <w:r w:rsidRPr="00C572B4">
        <w:rPr>
          <w:rFonts w:ascii="微軟正黑體" w:eastAsia="微軟正黑體" w:hAnsi="微軟正黑體" w:cs="Arial" w:hint="eastAsia"/>
          <w:b/>
          <w:color w:val="000000"/>
          <w:spacing w:val="3"/>
          <w:shd w:val="clear" w:color="auto" w:fill="FFFFFF"/>
          <w:lang w:eastAsia="zh-TW"/>
        </w:rPr>
        <w:t>：</w:t>
      </w:r>
      <w:r w:rsidR="00A91646" w:rsidRPr="00A91646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本會總</w:t>
      </w:r>
      <w:smartTag w:uri="urn:schemas-microsoft-com:office:smarttags" w:element="PersonName">
        <w:smartTagPr>
          <w:attr w:name="ProductID" w:val="幹事林"/>
        </w:smartTagPr>
        <w:r w:rsidR="00A91646" w:rsidRPr="00A91646">
          <w:rPr>
            <w:rFonts w:ascii="微軟正黑體" w:eastAsia="微軟正黑體" w:hAnsi="微軟正黑體" w:cs="Arial" w:hint="eastAsia"/>
            <w:color w:val="000000"/>
            <w:spacing w:val="3"/>
            <w:shd w:val="clear" w:color="auto" w:fill="FFFFFF"/>
          </w:rPr>
          <w:t>幹事林</w:t>
        </w:r>
      </w:smartTag>
      <w:r w:rsidR="00A91646" w:rsidRPr="00A91646">
        <w:rPr>
          <w:rFonts w:ascii="微軟正黑體" w:eastAsia="微軟正黑體" w:hAnsi="微軟正黑體" w:cs="Arial" w:hint="eastAsia"/>
          <w:color w:val="000000"/>
          <w:spacing w:val="3"/>
          <w:shd w:val="clear" w:color="auto" w:fill="FFFFFF"/>
        </w:rPr>
        <w:t>君潔和工作人員袁佳娣一起參與萬國律師團會議，討論訴訟案件。</w:t>
      </w:r>
      <w:r w:rsidR="00D339EC">
        <w:rPr>
          <w:rFonts w:ascii="微軟正黑體" w:eastAsia="微軟正黑體" w:hAnsi="微軟正黑體"/>
        </w:rPr>
        <w:br w:type="page"/>
      </w:r>
      <w:r w:rsidR="00FF21B9" w:rsidRPr="00253423">
        <w:rPr>
          <w:rFonts w:ascii="微軟正黑體" w:eastAsia="微軟正黑體" w:hAnsi="微軟正黑體" w:hint="eastAsia"/>
          <w:sz w:val="28"/>
          <w:lang w:eastAsia="zh-TW"/>
        </w:rPr>
        <w:lastRenderedPageBreak/>
        <w:t>活力實習記事</w:t>
      </w:r>
      <w:r w:rsidR="00D339EC" w:rsidRPr="00FF21B9">
        <w:rPr>
          <w:rFonts w:ascii="微軟正黑體" w:eastAsia="微軟正黑體" w:hAnsi="微軟正黑體" w:cs="Times New Roman" w:hint="eastAsia"/>
          <w:color w:val="auto"/>
          <w:kern w:val="2"/>
          <w:sz w:val="28"/>
          <w:lang w:eastAsia="zh-TW"/>
        </w:rPr>
        <w:t xml:space="preserve"> /</w:t>
      </w:r>
      <w:r w:rsidR="00D339EC" w:rsidRPr="00FF21B9">
        <w:rPr>
          <w:rFonts w:ascii="微軟正黑體" w:eastAsia="微軟正黑體" w:hAnsi="微軟正黑體" w:cs="Times New Roman"/>
          <w:color w:val="auto"/>
          <w:kern w:val="2"/>
          <w:sz w:val="28"/>
          <w:lang w:eastAsia="zh-TW"/>
        </w:rPr>
        <w:t xml:space="preserve"> 文 </w:t>
      </w:r>
      <w:r w:rsidR="00FF21B9" w:rsidRPr="00253423">
        <w:rPr>
          <w:rFonts w:ascii="微軟正黑體" w:eastAsia="微軟正黑體" w:hAnsi="微軟正黑體" w:hint="eastAsia"/>
        </w:rPr>
        <w:t>連</w:t>
      </w:r>
      <w:proofErr w:type="gramStart"/>
      <w:r w:rsidR="00FF21B9" w:rsidRPr="00253423">
        <w:rPr>
          <w:rFonts w:ascii="微軟正黑體" w:eastAsia="微軟正黑體" w:hAnsi="微軟正黑體" w:hint="eastAsia"/>
        </w:rPr>
        <w:t>珺雯</w:t>
      </w:r>
      <w:proofErr w:type="gramEnd"/>
    </w:p>
    <w:p w:rsidR="00FF21B9" w:rsidRPr="00FF21B9" w:rsidRDefault="00D07BB4" w:rsidP="00FF21B9">
      <w:pPr>
        <w:spacing w:after="0"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lang w:eastAsia="zh-TW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746125</wp:posOffset>
            </wp:positionV>
            <wp:extent cx="2425700" cy="1818005"/>
            <wp:effectExtent l="0" t="0" r="0" b="0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200703家訪李玟燕_200706_0012.jp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8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1B9" w:rsidRPr="00FF21B9" w:rsidRDefault="00FF21B9" w:rsidP="00FF21B9">
      <w:pPr>
        <w:spacing w:after="0" w:line="240" w:lineRule="auto"/>
        <w:ind w:firstLine="480"/>
        <w:rPr>
          <w:rFonts w:ascii="微軟正黑體" w:eastAsia="微軟正黑體" w:hAnsi="微軟正黑體"/>
        </w:rPr>
      </w:pPr>
      <w:r w:rsidRPr="00FF21B9">
        <w:rPr>
          <w:rFonts w:ascii="微軟正黑體" w:eastAsia="微軟正黑體" w:hAnsi="微軟正黑體" w:hint="eastAsia"/>
        </w:rPr>
        <w:t>在實習期間中，曾跟隨協會前往探訪一位長期關照的障礙者-</w:t>
      </w:r>
      <w:r w:rsidR="006B353D">
        <w:rPr>
          <w:rFonts w:ascii="微軟正黑體" w:eastAsia="微軟正黑體" w:hAnsi="微軟正黑體" w:hint="eastAsia"/>
        </w:rPr>
        <w:t>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Pr="00FF21B9">
        <w:rPr>
          <w:rFonts w:ascii="微軟正黑體" w:eastAsia="微軟正黑體" w:hAnsi="微軟正黑體" w:hint="eastAsia"/>
        </w:rPr>
        <w:t>，深入</w:t>
      </w:r>
      <w:r w:rsidR="00253423">
        <w:rPr>
          <w:rFonts w:ascii="微軟正黑體" w:eastAsia="微軟正黑體" w:hAnsi="微軟正黑體" w:hint="eastAsia"/>
          <w:lang w:eastAsia="zh-TW"/>
        </w:rPr>
        <w:t>了</w:t>
      </w:r>
      <w:r w:rsidRPr="00FF21B9">
        <w:rPr>
          <w:rFonts w:ascii="微軟正黑體" w:eastAsia="微軟正黑體" w:hAnsi="微軟正黑體" w:hint="eastAsia"/>
        </w:rPr>
        <w:t>解到障礙的世界以及從中觀察到一些社會問題。</w:t>
      </w:r>
    </w:p>
    <w:p w:rsidR="00FF21B9" w:rsidRPr="00253423" w:rsidRDefault="00FF21B9" w:rsidP="00FF21B9">
      <w:pPr>
        <w:spacing w:after="0" w:line="240" w:lineRule="auto"/>
        <w:rPr>
          <w:rFonts w:ascii="微軟正黑體" w:eastAsia="微軟正黑體" w:hAnsi="微軟正黑體"/>
        </w:rPr>
      </w:pPr>
    </w:p>
    <w:p w:rsidR="00FF21B9" w:rsidRDefault="00FF21B9" w:rsidP="00FF21B9">
      <w:pPr>
        <w:spacing w:after="0" w:line="240" w:lineRule="auto"/>
        <w:rPr>
          <w:rFonts w:ascii="微軟正黑體" w:eastAsia="DengXian" w:hAnsi="微軟正黑體"/>
        </w:rPr>
      </w:pPr>
      <w:r w:rsidRPr="00FF21B9">
        <w:rPr>
          <w:rFonts w:ascii="微軟正黑體" w:eastAsia="微軟正黑體" w:hAnsi="微軟正黑體" w:hint="eastAsia"/>
        </w:rPr>
        <w:t xml:space="preserve">    </w:t>
      </w:r>
      <w:r w:rsidR="006B353D">
        <w:rPr>
          <w:rFonts w:ascii="微軟正黑體" w:eastAsia="微軟正黑體" w:hAnsi="微軟正黑體" w:hint="eastAsia"/>
        </w:rPr>
        <w:t>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="00ED0B6E">
        <w:rPr>
          <w:rFonts w:ascii="微軟正黑體" w:eastAsia="微軟正黑體" w:hAnsi="微軟正黑體" w:hint="eastAsia"/>
        </w:rPr>
        <w:t>患有肌肉萎縮症，從</w:t>
      </w:r>
      <w:r w:rsidR="00ED0B6E">
        <w:rPr>
          <w:rFonts w:ascii="微軟正黑體" w:eastAsia="微軟正黑體" w:hAnsi="微軟正黑體" w:hint="eastAsia"/>
          <w:lang w:eastAsia="zh-TW"/>
        </w:rPr>
        <w:t>很小的時候</w:t>
      </w:r>
      <w:r w:rsidR="00253423">
        <w:rPr>
          <w:rFonts w:ascii="微軟正黑體" w:eastAsia="微軟正黑體" w:hAnsi="微軟正黑體" w:hint="eastAsia"/>
        </w:rPr>
        <w:t>開始發病，這個病症漸漸地剝奪</w:t>
      </w:r>
      <w:r w:rsidR="00253423">
        <w:rPr>
          <w:rFonts w:ascii="微軟正黑體" w:eastAsia="微軟正黑體" w:hAnsi="微軟正黑體" w:hint="eastAsia"/>
          <w:lang w:eastAsia="zh-TW"/>
        </w:rPr>
        <w:t>他</w:t>
      </w:r>
      <w:r w:rsidRPr="00FF21B9">
        <w:rPr>
          <w:rFonts w:ascii="微軟正黑體" w:eastAsia="微軟正黑體" w:hAnsi="微軟正黑體" w:hint="eastAsia"/>
        </w:rPr>
        <w:t>的行動自由以及自理能力。</w:t>
      </w:r>
      <w:r w:rsidR="00ED0B6E">
        <w:rPr>
          <w:rFonts w:ascii="微軟正黑體" w:eastAsia="微軟正黑體" w:hAnsi="微軟正黑體" w:hint="eastAsia"/>
          <w:lang w:eastAsia="zh-TW"/>
        </w:rPr>
        <w:t>數十</w:t>
      </w:r>
      <w:r w:rsidR="00253423">
        <w:rPr>
          <w:rFonts w:ascii="微軟正黑體" w:eastAsia="微軟正黑體" w:hAnsi="微軟正黑體" w:hint="eastAsia"/>
        </w:rPr>
        <w:t>年來，</w:t>
      </w:r>
      <w:r w:rsidR="00253423">
        <w:rPr>
          <w:rFonts w:ascii="微軟正黑體" w:eastAsia="微軟正黑體" w:hAnsi="微軟正黑體" w:hint="eastAsia"/>
          <w:lang w:eastAsia="zh-TW"/>
        </w:rPr>
        <w:t>他</w:t>
      </w:r>
      <w:r w:rsidRPr="00FF21B9">
        <w:rPr>
          <w:rFonts w:ascii="微軟正黑體" w:eastAsia="微軟正黑體" w:hAnsi="微軟正黑體" w:hint="eastAsia"/>
        </w:rPr>
        <w:t>獨自坐在家中的客廳沙發上，全身</w:t>
      </w:r>
      <w:r w:rsidR="006B353D">
        <w:rPr>
          <w:rFonts w:ascii="微軟正黑體" w:eastAsia="微軟正黑體" w:hAnsi="微軟正黑體" w:hint="eastAsia"/>
        </w:rPr>
        <w:t>如麻</w:t>
      </w:r>
      <w:proofErr w:type="gramStart"/>
      <w:r w:rsidR="006B353D">
        <w:rPr>
          <w:rFonts w:ascii="微軟正黑體" w:eastAsia="微軟正黑體" w:hAnsi="微軟正黑體" w:hint="eastAsia"/>
        </w:rPr>
        <w:t>糬</w:t>
      </w:r>
      <w:proofErr w:type="gramEnd"/>
      <w:r w:rsidR="006B353D">
        <w:rPr>
          <w:rFonts w:ascii="微軟正黑體" w:eastAsia="微軟正黑體" w:hAnsi="微軟正黑體" w:hint="eastAsia"/>
        </w:rPr>
        <w:t>一般</w:t>
      </w:r>
      <w:r w:rsidR="006B353D" w:rsidRPr="006B353D">
        <w:rPr>
          <w:rFonts w:ascii="微軟正黑體" w:eastAsia="微軟正黑體" w:hAnsi="微軟正黑體" w:hint="eastAsia"/>
        </w:rPr>
        <w:t>（因為容易東倒西歪）</w:t>
      </w:r>
      <w:r w:rsidR="006B353D">
        <w:rPr>
          <w:rFonts w:ascii="微軟正黑體" w:eastAsia="微軟正黑體" w:hAnsi="微軟正黑體" w:hint="eastAsia"/>
        </w:rPr>
        <w:t>，僅能靠著右手僅有的骨骼，撐著下巴，勉強支撐著身體。</w:t>
      </w:r>
      <w:r w:rsidR="006B353D">
        <w:rPr>
          <w:rFonts w:ascii="微軟正黑體" w:eastAsia="微軟正黑體" w:hAnsi="微軟正黑體" w:hint="eastAsia"/>
          <w:lang w:eastAsia="zh-TW"/>
        </w:rPr>
        <w:t>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="00ED0B6E">
        <w:rPr>
          <w:rFonts w:ascii="微軟正黑體" w:eastAsia="微軟正黑體" w:hAnsi="微軟正黑體" w:hint="eastAsia"/>
          <w:lang w:eastAsia="zh-TW"/>
        </w:rPr>
        <w:t>已</w:t>
      </w:r>
      <w:r w:rsidR="00ED0B6E">
        <w:rPr>
          <w:rFonts w:ascii="微軟正黑體" w:eastAsia="微軟正黑體" w:hAnsi="微軟正黑體" w:hint="eastAsia"/>
        </w:rPr>
        <w:t>沒有任何聯絡的親人，為低收入戶，靠著長照及</w:t>
      </w:r>
      <w:r w:rsidR="006B353D">
        <w:rPr>
          <w:rFonts w:ascii="微軟正黑體" w:eastAsia="微軟正黑體" w:hAnsi="微軟正黑體" w:hint="eastAsia"/>
        </w:rPr>
        <w:t>補助金度日。</w:t>
      </w:r>
      <w:r w:rsidR="006B353D">
        <w:rPr>
          <w:rFonts w:ascii="微軟正黑體" w:eastAsia="微軟正黑體" w:hAnsi="微軟正黑體" w:hint="eastAsia"/>
          <w:lang w:eastAsia="zh-TW"/>
        </w:rPr>
        <w:t>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="00ED0B6E">
        <w:rPr>
          <w:rFonts w:ascii="微軟正黑體" w:eastAsia="微軟正黑體" w:hAnsi="微軟正黑體" w:hint="eastAsia"/>
        </w:rPr>
        <w:t>一整天的</w:t>
      </w:r>
      <w:r w:rsidR="00ED0B6E">
        <w:rPr>
          <w:rFonts w:ascii="微軟正黑體" w:eastAsia="微軟正黑體" w:hAnsi="微軟正黑體" w:hint="eastAsia"/>
          <w:lang w:eastAsia="zh-TW"/>
        </w:rPr>
        <w:t>生理需求都</w:t>
      </w:r>
      <w:r w:rsidRPr="00FF21B9">
        <w:rPr>
          <w:rFonts w:ascii="微軟正黑體" w:eastAsia="微軟正黑體" w:hAnsi="微軟正黑體" w:hint="eastAsia"/>
        </w:rPr>
        <w:t>需要由專人幫忙照護，舉凡起床的起身、吃飯、移動、上廁所、洗燥、家事勞動…</w:t>
      </w:r>
      <w:proofErr w:type="gramStart"/>
      <w:r w:rsidRPr="00FF21B9">
        <w:rPr>
          <w:rFonts w:ascii="微軟正黑體" w:eastAsia="微軟正黑體" w:hAnsi="微軟正黑體" w:hint="eastAsia"/>
        </w:rPr>
        <w:t>…</w:t>
      </w:r>
      <w:proofErr w:type="gramEnd"/>
      <w:r w:rsidRPr="00FF21B9">
        <w:rPr>
          <w:rFonts w:ascii="微軟正黑體" w:eastAsia="微軟正黑體" w:hAnsi="微軟正黑體" w:hint="eastAsia"/>
        </w:rPr>
        <w:t>就連</w:t>
      </w:r>
      <w:r w:rsidR="00ED0B6E">
        <w:rPr>
          <w:rFonts w:ascii="微軟正黑體" w:eastAsia="微軟正黑體" w:hAnsi="微軟正黑體" w:hint="eastAsia"/>
          <w:lang w:eastAsia="zh-TW"/>
        </w:rPr>
        <w:t>一般人</w:t>
      </w:r>
      <w:r w:rsidRPr="00FF21B9">
        <w:rPr>
          <w:rFonts w:ascii="微軟正黑體" w:eastAsia="微軟正黑體" w:hAnsi="微軟正黑體" w:hint="eastAsia"/>
        </w:rPr>
        <w:t>晚上</w:t>
      </w:r>
      <w:r w:rsidR="00ED0B6E">
        <w:rPr>
          <w:rFonts w:ascii="微軟正黑體" w:eastAsia="微軟正黑體" w:hAnsi="微軟正黑體" w:hint="eastAsia"/>
          <w:lang w:eastAsia="zh-TW"/>
        </w:rPr>
        <w:t>簡單的</w:t>
      </w:r>
      <w:r w:rsidRPr="00FF21B9">
        <w:rPr>
          <w:rFonts w:ascii="微軟正黑體" w:eastAsia="微軟正黑體" w:hAnsi="微軟正黑體" w:hint="eastAsia"/>
        </w:rPr>
        <w:t>睡覺翻身也需要由專人每兩</w:t>
      </w:r>
      <w:proofErr w:type="gramStart"/>
      <w:r w:rsidRPr="00FF21B9">
        <w:rPr>
          <w:rFonts w:ascii="微軟正黑體" w:eastAsia="微軟正黑體" w:hAnsi="微軟正黑體" w:hint="eastAsia"/>
        </w:rPr>
        <w:t>個</w:t>
      </w:r>
      <w:proofErr w:type="gramEnd"/>
      <w:r w:rsidRPr="00FF21B9">
        <w:rPr>
          <w:rFonts w:ascii="微軟正黑體" w:eastAsia="微軟正黑體" w:hAnsi="微軟正黑體" w:hint="eastAsia"/>
        </w:rPr>
        <w:t>小時翻一次，因此一個月需要的照護時數超過200小時（一天當然要24小時照護否則有生命危險）。</w:t>
      </w:r>
    </w:p>
    <w:p w:rsidR="00FF21B9" w:rsidRPr="00FF21B9" w:rsidRDefault="00FF21B9" w:rsidP="00FF21B9">
      <w:pPr>
        <w:spacing w:after="0" w:line="240" w:lineRule="auto"/>
        <w:rPr>
          <w:rFonts w:ascii="微軟正黑體" w:eastAsia="DengXian" w:hAnsi="微軟正黑體"/>
        </w:rPr>
      </w:pPr>
    </w:p>
    <w:p w:rsidR="00FF21B9" w:rsidRDefault="00FF21B9" w:rsidP="00FF21B9">
      <w:pPr>
        <w:spacing w:after="0" w:line="240" w:lineRule="auto"/>
        <w:rPr>
          <w:rFonts w:ascii="微軟正黑體" w:eastAsia="DengXian" w:hAnsi="微軟正黑體"/>
        </w:rPr>
      </w:pPr>
      <w:r w:rsidRPr="00FF21B9">
        <w:rPr>
          <w:rFonts w:ascii="微軟正黑體" w:eastAsia="微軟正黑體" w:hAnsi="微軟正黑體" w:hint="eastAsia"/>
        </w:rPr>
        <w:t xml:space="preserve">  </w:t>
      </w:r>
      <w:r w:rsidRPr="00FF21B9">
        <w:rPr>
          <w:rFonts w:ascii="微軟正黑體" w:eastAsia="微軟正黑體" w:hAnsi="微軟正黑體" w:hint="eastAsia"/>
        </w:rPr>
        <w:tab/>
        <w:t>然而政府竟准予一個月30小時</w:t>
      </w:r>
      <w:r w:rsidR="006B353D" w:rsidRPr="006B353D">
        <w:rPr>
          <w:rFonts w:ascii="微軟正黑體" w:eastAsia="微軟正黑體" w:hAnsi="微軟正黑體" w:hint="eastAsia"/>
        </w:rPr>
        <w:t>（後來經過協會協助爭取已經達到限制中最高時數）</w:t>
      </w:r>
      <w:r w:rsidRPr="00FF21B9">
        <w:rPr>
          <w:rFonts w:ascii="微軟正黑體" w:eastAsia="微軟正黑體" w:hAnsi="微軟正黑體" w:hint="eastAsia"/>
        </w:rPr>
        <w:t>，在如此少的時數下，照護人員必須在短時間內完成一個人一整天的工作並打理家裡，想當然爾，人的體力及心力是有限的，因此經常出現照護人員無法繼續工作的情況，甚至在長期高壓環境下，照護人員有言語暴力的情形。而</w:t>
      </w:r>
      <w:r w:rsidR="007F5338" w:rsidRPr="007F5338">
        <w:rPr>
          <w:rFonts w:ascii="微軟正黑體" w:eastAsia="微軟正黑體" w:hAnsi="微軟正黑體" w:hint="eastAsia"/>
        </w:rPr>
        <w:t>當地社會局委託的派遣單位工作人員</w:t>
      </w:r>
      <w:r w:rsidR="006B353D">
        <w:rPr>
          <w:rFonts w:ascii="微軟正黑體" w:eastAsia="微軟正黑體" w:hAnsi="微軟正黑體" w:hint="eastAsia"/>
        </w:rPr>
        <w:t>，將A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Pr="00FF21B9">
        <w:rPr>
          <w:rFonts w:ascii="微軟正黑體" w:eastAsia="微軟正黑體" w:hAnsi="微軟正黑體" w:hint="eastAsia"/>
        </w:rPr>
        <w:t>列為「黑戶」，此些負面後果，應可歸責於政府核定時數過少所致。</w:t>
      </w:r>
    </w:p>
    <w:p w:rsidR="00FF21B9" w:rsidRPr="00FF21B9" w:rsidRDefault="00FF21B9" w:rsidP="00FF21B9">
      <w:pPr>
        <w:spacing w:after="0" w:line="240" w:lineRule="auto"/>
        <w:rPr>
          <w:rFonts w:ascii="微軟正黑體" w:eastAsia="DengXian" w:hAnsi="微軟正黑體"/>
        </w:rPr>
      </w:pPr>
    </w:p>
    <w:p w:rsidR="00FF21B9" w:rsidRDefault="00FF21B9" w:rsidP="00FF21B9">
      <w:pPr>
        <w:spacing w:after="0" w:line="240" w:lineRule="auto"/>
        <w:rPr>
          <w:rFonts w:ascii="微軟正黑體" w:eastAsia="DengXian" w:hAnsi="微軟正黑體"/>
        </w:rPr>
      </w:pPr>
      <w:r w:rsidRPr="00FF21B9">
        <w:rPr>
          <w:rFonts w:ascii="微軟正黑體" w:eastAsia="微軟正黑體" w:hAnsi="微軟正黑體" w:hint="eastAsia"/>
        </w:rPr>
        <w:t xml:space="preserve">  </w:t>
      </w:r>
      <w:r w:rsidRPr="00FF21B9">
        <w:rPr>
          <w:rFonts w:ascii="微軟正黑體" w:eastAsia="微軟正黑體" w:hAnsi="微軟正黑體" w:hint="eastAsia"/>
        </w:rPr>
        <w:tab/>
        <w:t>面對如此每天處在可能危及生命危險的人民，社會有責任也有義務要維持人民的基</w:t>
      </w:r>
      <w:r w:rsidR="006B353D">
        <w:rPr>
          <w:rFonts w:ascii="微軟正黑體" w:eastAsia="微軟正黑體" w:hAnsi="微軟正黑體" w:hint="eastAsia"/>
        </w:rPr>
        <w:t>本生活需求。如此急迫的問題，政府應儘速提高時數，而不是以各種（A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Pr="00FF21B9">
        <w:rPr>
          <w:rFonts w:ascii="微軟正黑體" w:eastAsia="微軟正黑體" w:hAnsi="微軟正黑體" w:hint="eastAsia"/>
        </w:rPr>
        <w:t>已接受其他團體的幫助聘請個人助理）等等理由駁回，如此人民將失去對政府的信賴，畢竟，人民需要的是先維持生活基本需求，後續社會建設等等乃後次序問題。</w:t>
      </w:r>
    </w:p>
    <w:p w:rsidR="00FF21B9" w:rsidRPr="00FF21B9" w:rsidRDefault="00FF21B9" w:rsidP="00FF21B9">
      <w:pPr>
        <w:spacing w:after="0" w:line="240" w:lineRule="auto"/>
        <w:rPr>
          <w:rFonts w:ascii="微軟正黑體" w:eastAsia="DengXian" w:hAnsi="微軟正黑體"/>
        </w:rPr>
      </w:pPr>
    </w:p>
    <w:p w:rsidR="00FF21B9" w:rsidRDefault="00FF21B9" w:rsidP="00FF21B9">
      <w:pPr>
        <w:spacing w:after="0" w:line="240" w:lineRule="auto"/>
        <w:rPr>
          <w:rFonts w:ascii="微軟正黑體" w:eastAsia="DengXian" w:hAnsi="微軟正黑體"/>
        </w:rPr>
      </w:pPr>
      <w:r w:rsidRPr="00FF21B9">
        <w:rPr>
          <w:rFonts w:ascii="微軟正黑體" w:eastAsia="微軟正黑體" w:hAnsi="微軟正黑體" w:hint="eastAsia"/>
        </w:rPr>
        <w:t xml:space="preserve">  </w:t>
      </w:r>
      <w:r w:rsidRPr="00FF21B9">
        <w:rPr>
          <w:rFonts w:ascii="微軟正黑體" w:eastAsia="微軟正黑體" w:hAnsi="微軟正黑體" w:hint="eastAsia"/>
        </w:rPr>
        <w:tab/>
      </w:r>
      <w:r w:rsidR="006B353D">
        <w:rPr>
          <w:rFonts w:ascii="微軟正黑體" w:eastAsia="微軟正黑體" w:hAnsi="微軟正黑體"/>
        </w:rPr>
        <w:t>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="00253423">
        <w:rPr>
          <w:rFonts w:ascii="微軟正黑體" w:eastAsia="微軟正黑體" w:hAnsi="微軟正黑體" w:hint="eastAsia"/>
        </w:rPr>
        <w:t>在大家看來，或許是缺乏的人，但</w:t>
      </w:r>
      <w:r w:rsidR="00253423">
        <w:rPr>
          <w:rFonts w:ascii="微軟正黑體" w:eastAsia="微軟正黑體" w:hAnsi="微軟正黑體" w:hint="eastAsia"/>
          <w:lang w:eastAsia="zh-TW"/>
        </w:rPr>
        <w:t>他</w:t>
      </w:r>
      <w:r w:rsidR="00253423">
        <w:rPr>
          <w:rFonts w:ascii="微軟正黑體" w:eastAsia="微軟正黑體" w:hAnsi="微軟正黑體" w:hint="eastAsia"/>
        </w:rPr>
        <w:t>卻熱衷於幫助他人，甚至想要幫助其他身心障礙者。這些年來，</w:t>
      </w:r>
      <w:r w:rsidR="00253423">
        <w:rPr>
          <w:rFonts w:ascii="微軟正黑體" w:eastAsia="微軟正黑體" w:hAnsi="微軟正黑體" w:hint="eastAsia"/>
          <w:lang w:eastAsia="zh-TW"/>
        </w:rPr>
        <w:t>他</w:t>
      </w:r>
      <w:r w:rsidR="00253423">
        <w:rPr>
          <w:rFonts w:ascii="微軟正黑體" w:eastAsia="微軟正黑體" w:hAnsi="微軟正黑體" w:hint="eastAsia"/>
        </w:rPr>
        <w:t>之所以堅持不去機構生活，選擇在高風險的家裡生活，是</w:t>
      </w:r>
      <w:r w:rsidR="00253423">
        <w:rPr>
          <w:rFonts w:ascii="微軟正黑體" w:eastAsia="微軟正黑體" w:hAnsi="微軟正黑體" w:hint="eastAsia"/>
        </w:rPr>
        <w:lastRenderedPageBreak/>
        <w:t>因為</w:t>
      </w:r>
      <w:r w:rsidR="00253423">
        <w:rPr>
          <w:rFonts w:ascii="微軟正黑體" w:eastAsia="微軟正黑體" w:hAnsi="微軟正黑體" w:hint="eastAsia"/>
          <w:lang w:eastAsia="zh-TW"/>
        </w:rPr>
        <w:t>他</w:t>
      </w:r>
      <w:r w:rsidRPr="00FF21B9">
        <w:rPr>
          <w:rFonts w:ascii="微軟正黑體" w:eastAsia="微軟正黑體" w:hAnsi="微軟正黑體" w:hint="eastAsia"/>
        </w:rPr>
        <w:t>將眼目定睛在她身為人的自由與尊嚴以及擁有許多愛他的朋友，而不是自己的缺乏與困苦自怨自艾。面對這樣堅傲不屈的靈魂，我著實敬佩。然而這樣的選擇，仔細想想，其實不難理解。今天，你已經無法控制自己的身體自由移動，你僅存的尊嚴與自由，便是能「選擇」自己生活在何處，擁</w:t>
      </w:r>
      <w:r w:rsidR="006B353D">
        <w:rPr>
          <w:rFonts w:ascii="微軟正黑體" w:eastAsia="微軟正黑體" w:hAnsi="微軟正黑體" w:hint="eastAsia"/>
        </w:rPr>
        <w:t>有自己的私人空間，不必在意他人的眼光，也不必受機構的作息安排。</w:t>
      </w:r>
      <w:r w:rsidR="006B353D">
        <w:rPr>
          <w:rFonts w:ascii="微軟正黑體" w:eastAsia="微軟正黑體" w:hAnsi="微軟正黑體" w:hint="eastAsia"/>
          <w:lang w:eastAsia="zh-TW"/>
        </w:rPr>
        <w:t>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Pr="00FF21B9">
        <w:rPr>
          <w:rFonts w:ascii="微軟正黑體" w:eastAsia="微軟正黑體" w:hAnsi="微軟正黑體" w:hint="eastAsia"/>
        </w:rPr>
        <w:t>提到：「如果生活在機構，要我每天盯著天花板，每天任人擺佈，關在那裡再也出不來，這樣就喪失生命的意義。」</w:t>
      </w:r>
    </w:p>
    <w:p w:rsidR="00FF21B9" w:rsidRPr="00FF21B9" w:rsidRDefault="00FF21B9" w:rsidP="00FF21B9">
      <w:pPr>
        <w:spacing w:after="0" w:line="240" w:lineRule="auto"/>
        <w:rPr>
          <w:rFonts w:ascii="微軟正黑體" w:eastAsia="DengXian" w:hAnsi="微軟正黑體"/>
        </w:rPr>
      </w:pPr>
    </w:p>
    <w:p w:rsidR="00253423" w:rsidRDefault="00FF21B9" w:rsidP="00FF21B9">
      <w:pPr>
        <w:spacing w:after="0" w:line="240" w:lineRule="auto"/>
        <w:rPr>
          <w:rFonts w:ascii="微軟正黑體" w:eastAsia="DengXian" w:hAnsi="微軟正黑體"/>
        </w:rPr>
      </w:pPr>
      <w:r w:rsidRPr="00FF21B9">
        <w:rPr>
          <w:rFonts w:ascii="微軟正黑體" w:eastAsia="微軟正黑體" w:hAnsi="微軟正黑體" w:hint="eastAsia"/>
        </w:rPr>
        <w:t xml:space="preserve">   </w:t>
      </w:r>
      <w:r w:rsidRPr="00FF21B9">
        <w:rPr>
          <w:rFonts w:ascii="微軟正黑體" w:eastAsia="微軟正黑體" w:hAnsi="微軟正黑體" w:hint="eastAsia"/>
        </w:rPr>
        <w:tab/>
      </w:r>
      <w:r w:rsidR="006B353D">
        <w:rPr>
          <w:rFonts w:ascii="微軟正黑體" w:eastAsia="微軟正黑體" w:hAnsi="微軟正黑體" w:hint="eastAsia"/>
        </w:rPr>
        <w:t>在探訪A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="006B353D">
        <w:rPr>
          <w:rFonts w:ascii="微軟正黑體" w:eastAsia="微軟正黑體" w:hAnsi="微軟正黑體" w:hint="eastAsia"/>
        </w:rPr>
        <w:t>後，我們發現A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Pr="00FF21B9">
        <w:rPr>
          <w:rFonts w:ascii="微軟正黑體" w:eastAsia="微軟正黑體" w:hAnsi="微軟正黑體" w:hint="eastAsia"/>
        </w:rPr>
        <w:t>平常桌上就擺著一台市內電</w:t>
      </w:r>
      <w:r w:rsidR="006B353D">
        <w:rPr>
          <w:rFonts w:ascii="微軟正黑體" w:eastAsia="微軟正黑體" w:hAnsi="微軟正黑體" w:hint="eastAsia"/>
        </w:rPr>
        <w:t>話以及鏡子，似乎沒有什麼休閒娛樂或可以做的事。於是我們決定帶領A</w:t>
      </w:r>
      <w:r w:rsidR="00253423">
        <w:rPr>
          <w:rFonts w:ascii="微軟正黑體" w:eastAsia="微軟正黑體" w:hAnsi="微軟正黑體" w:hint="eastAsia"/>
          <w:lang w:eastAsia="zh-TW"/>
        </w:rPr>
        <w:t>君進</w:t>
      </w:r>
      <w:r w:rsidR="00253423">
        <w:rPr>
          <w:rFonts w:ascii="微軟正黑體" w:eastAsia="微軟正黑體" w:hAnsi="微軟正黑體" w:hint="eastAsia"/>
        </w:rPr>
        <w:t>入網路世界，替</w:t>
      </w:r>
      <w:r w:rsidR="00253423">
        <w:rPr>
          <w:rFonts w:ascii="微軟正黑體" w:eastAsia="微軟正黑體" w:hAnsi="微軟正黑體" w:hint="eastAsia"/>
          <w:lang w:eastAsia="zh-TW"/>
        </w:rPr>
        <w:t>他</w:t>
      </w:r>
      <w:r w:rsidR="00253423">
        <w:rPr>
          <w:rFonts w:ascii="微軟正黑體" w:eastAsia="微軟正黑體" w:hAnsi="微軟正黑體" w:hint="eastAsia"/>
        </w:rPr>
        <w:t>辦網路及智慧型手機。然而</w:t>
      </w:r>
      <w:r w:rsidR="00253423">
        <w:rPr>
          <w:rFonts w:ascii="微軟正黑體" w:eastAsia="微軟正黑體" w:hAnsi="微軟正黑體" w:hint="eastAsia"/>
          <w:lang w:eastAsia="zh-TW"/>
        </w:rPr>
        <w:t>他</w:t>
      </w:r>
      <w:r w:rsidR="00253423">
        <w:rPr>
          <w:rFonts w:ascii="微軟正黑體" w:eastAsia="微軟正黑體" w:hAnsi="微軟正黑體" w:hint="eastAsia"/>
        </w:rPr>
        <w:t>從未使用過網路以及智慧型手機，我們便再次探訪</w:t>
      </w:r>
      <w:r w:rsidR="00253423">
        <w:rPr>
          <w:rFonts w:ascii="微軟正黑體" w:eastAsia="微軟正黑體" w:hAnsi="微軟正黑體" w:hint="eastAsia"/>
          <w:lang w:eastAsia="zh-TW"/>
        </w:rPr>
        <w:t>他</w:t>
      </w:r>
      <w:r w:rsidR="00253423">
        <w:rPr>
          <w:rFonts w:ascii="微軟正黑體" w:eastAsia="微軟正黑體" w:hAnsi="微軟正黑體" w:hint="eastAsia"/>
        </w:rPr>
        <w:t>，教導</w:t>
      </w:r>
      <w:r w:rsidR="00253423">
        <w:rPr>
          <w:rFonts w:ascii="微軟正黑體" w:eastAsia="微軟正黑體" w:hAnsi="微軟正黑體" w:hint="eastAsia"/>
          <w:lang w:eastAsia="zh-TW"/>
        </w:rPr>
        <w:t>他</w:t>
      </w:r>
      <w:r w:rsidRPr="00FF21B9">
        <w:rPr>
          <w:rFonts w:ascii="微軟正黑體" w:eastAsia="微軟正黑體" w:hAnsi="微軟正黑體" w:hint="eastAsia"/>
        </w:rPr>
        <w:t>如何使用智慧型手機。包括設置緊急聯絡人、如何使用Line、如何叫Siri撥打電話、使用</w:t>
      </w:r>
      <w:proofErr w:type="spellStart"/>
      <w:r w:rsidRPr="00FF21B9">
        <w:rPr>
          <w:rFonts w:ascii="微軟正黑體" w:eastAsia="微軟正黑體" w:hAnsi="微軟正黑體" w:hint="eastAsia"/>
        </w:rPr>
        <w:t>youtube</w:t>
      </w:r>
      <w:proofErr w:type="spellEnd"/>
      <w:r w:rsidR="006B353D">
        <w:rPr>
          <w:rFonts w:ascii="微軟正黑體" w:eastAsia="微軟正黑體" w:hAnsi="微軟正黑體" w:hint="eastAsia"/>
        </w:rPr>
        <w:t>觀看影片等等。然而過程中發現許多困境，因為A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Pr="00FF21B9">
        <w:rPr>
          <w:rFonts w:ascii="微軟正黑體" w:eastAsia="微軟正黑體" w:hAnsi="微軟正黑體" w:hint="eastAsia"/>
        </w:rPr>
        <w:t>的身體之所以能夠撐起來，是因為倚靠自己的</w:t>
      </w:r>
      <w:r w:rsidR="00253423">
        <w:rPr>
          <w:rFonts w:ascii="微軟正黑體" w:eastAsia="微軟正黑體" w:hAnsi="微軟正黑體" w:hint="eastAsia"/>
        </w:rPr>
        <w:t>手肘放在從桌子拉出的小抽屜並墊著厚厚的紙巾而得以支撐。今天如果</w:t>
      </w:r>
      <w:r w:rsidR="003E088F">
        <w:rPr>
          <w:rFonts w:ascii="微軟正黑體" w:eastAsia="微軟正黑體" w:hAnsi="微軟正黑體" w:hint="eastAsia"/>
          <w:lang w:eastAsia="zh-TW"/>
        </w:rPr>
        <w:t>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Pr="00FF21B9">
        <w:rPr>
          <w:rFonts w:ascii="微軟正黑體" w:eastAsia="微軟正黑體" w:hAnsi="微軟正黑體" w:hint="eastAsia"/>
        </w:rPr>
        <w:t>要自己使用手機，能滑的範圍非常小，因為要移動手是非常辛苦的一件事，不僅要轉換身體的重心，還要花費非常多的力氣，一個不留神可能讓自己的身體沒有支撐而倒下。因為能滑的範圍非常小，小到連手機的最上方都無法碰到，我們唯一想到的方法就是讓手機橫放。然而橫放會導致使用</w:t>
      </w:r>
      <w:proofErr w:type="spellStart"/>
      <w:r w:rsidRPr="00FF21B9">
        <w:rPr>
          <w:rFonts w:ascii="微軟正黑體" w:eastAsia="微軟正黑體" w:hAnsi="微軟正黑體" w:hint="eastAsia"/>
        </w:rPr>
        <w:t>youtube</w:t>
      </w:r>
      <w:proofErr w:type="spellEnd"/>
      <w:r w:rsidRPr="00FF21B9">
        <w:rPr>
          <w:rFonts w:ascii="微軟正黑體" w:eastAsia="微軟正黑體" w:hAnsi="微軟正黑體" w:hint="eastAsia"/>
        </w:rPr>
        <w:t>不能</w:t>
      </w:r>
      <w:r w:rsidR="006B353D">
        <w:rPr>
          <w:rFonts w:ascii="微軟正黑體" w:eastAsia="微軟正黑體" w:hAnsi="微軟正黑體" w:hint="eastAsia"/>
        </w:rPr>
        <w:t>將影片放到最大，因為放到最大會轉向特定方向，考慮充電線的位置且A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="003E088F">
        <w:rPr>
          <w:rFonts w:ascii="微軟正黑體" w:eastAsia="微軟正黑體" w:hAnsi="微軟正黑體" w:hint="eastAsia"/>
        </w:rPr>
        <w:t>又無法抬起手機傾斜調整</w:t>
      </w:r>
      <w:r w:rsidR="003E088F">
        <w:rPr>
          <w:rFonts w:ascii="微軟正黑體" w:eastAsia="微軟正黑體" w:hAnsi="微軟正黑體" w:hint="eastAsia"/>
          <w:lang w:eastAsia="zh-TW"/>
        </w:rPr>
        <w:t>影片</w:t>
      </w:r>
      <w:r w:rsidRPr="00FF21B9">
        <w:rPr>
          <w:rFonts w:ascii="微軟正黑體" w:eastAsia="微軟正黑體" w:hAnsi="微軟正黑體" w:hint="eastAsia"/>
        </w:rPr>
        <w:t>方向</w:t>
      </w:r>
      <w:r w:rsidR="006B353D">
        <w:rPr>
          <w:rFonts w:ascii="微軟正黑體" w:eastAsia="微軟正黑體" w:hAnsi="微軟正黑體" w:hint="eastAsia"/>
        </w:rPr>
        <w:t>，我們在這個問題上處理了許久。最後發現，有了「小白點」的功能，A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="003E088F">
        <w:rPr>
          <w:rFonts w:ascii="微軟正黑體" w:eastAsia="微軟正黑體" w:hAnsi="微軟正黑體" w:hint="eastAsia"/>
        </w:rPr>
        <w:t>得以不必將手機抬起傾斜及可調整</w:t>
      </w:r>
      <w:r w:rsidR="003E088F">
        <w:rPr>
          <w:rFonts w:ascii="微軟正黑體" w:eastAsia="微軟正黑體" w:hAnsi="微軟正黑體" w:hint="eastAsia"/>
          <w:lang w:eastAsia="zh-TW"/>
        </w:rPr>
        <w:t>影片</w:t>
      </w:r>
      <w:r w:rsidRPr="00FF21B9">
        <w:rPr>
          <w:rFonts w:ascii="微軟正黑體" w:eastAsia="微軟正黑體" w:hAnsi="微軟正黑體" w:hint="eastAsia"/>
        </w:rPr>
        <w:t>方向。折騰了半天終於完成使用智慧</w:t>
      </w:r>
      <w:r w:rsidR="006B353D">
        <w:rPr>
          <w:rFonts w:ascii="微軟正黑體" w:eastAsia="微軟正黑體" w:hAnsi="微軟正黑體" w:hint="eastAsia"/>
        </w:rPr>
        <w:t>型手機的入門教學，我們心滿意足的離開。</w:t>
      </w:r>
    </w:p>
    <w:p w:rsidR="00253423" w:rsidRPr="00253423" w:rsidRDefault="00253423" w:rsidP="00FF21B9">
      <w:pPr>
        <w:spacing w:after="0" w:line="240" w:lineRule="auto"/>
        <w:rPr>
          <w:rFonts w:ascii="微軟正黑體" w:eastAsia="DengXian" w:hAnsi="微軟正黑體"/>
        </w:rPr>
      </w:pPr>
    </w:p>
    <w:p w:rsidR="00FF21B9" w:rsidRDefault="006B353D" w:rsidP="00253423">
      <w:pPr>
        <w:spacing w:after="0" w:line="240" w:lineRule="auto"/>
        <w:ind w:firstLine="480"/>
        <w:rPr>
          <w:rFonts w:ascii="微軟正黑體" w:eastAsia="DengXian" w:hAnsi="微軟正黑體"/>
        </w:rPr>
      </w:pPr>
      <w:r>
        <w:rPr>
          <w:rFonts w:ascii="微軟正黑體" w:eastAsia="微軟正黑體" w:hAnsi="微軟正黑體" w:hint="eastAsia"/>
        </w:rPr>
        <w:t>但是，經過一個禮拜，追蹤A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="00253423">
        <w:rPr>
          <w:rFonts w:ascii="微軟正黑體" w:eastAsia="微軟正黑體" w:hAnsi="微軟正黑體" w:hint="eastAsia"/>
        </w:rPr>
        <w:t>使用手機的狀況，才知道</w:t>
      </w:r>
      <w:r w:rsidR="00253423">
        <w:rPr>
          <w:rFonts w:ascii="微軟正黑體" w:eastAsia="微軟正黑體" w:hAnsi="微軟正黑體" w:hint="eastAsia"/>
          <w:lang w:eastAsia="zh-TW"/>
        </w:rPr>
        <w:t>他</w:t>
      </w:r>
      <w:r w:rsidR="00253423">
        <w:rPr>
          <w:rFonts w:ascii="微軟正黑體" w:eastAsia="微軟正黑體" w:hAnsi="微軟正黑體" w:hint="eastAsia"/>
        </w:rPr>
        <w:t>的照護人員不願意讓</w:t>
      </w:r>
      <w:r w:rsidR="00253423">
        <w:rPr>
          <w:rFonts w:ascii="微軟正黑體" w:eastAsia="微軟正黑體" w:hAnsi="微軟正黑體" w:hint="eastAsia"/>
          <w:lang w:eastAsia="zh-TW"/>
        </w:rPr>
        <w:t>他</w:t>
      </w:r>
      <w:r>
        <w:rPr>
          <w:rFonts w:ascii="微軟正黑體" w:eastAsia="微軟正黑體" w:hAnsi="微軟正黑體" w:hint="eastAsia"/>
        </w:rPr>
        <w:t>使用手機，因為A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="00FF21B9" w:rsidRPr="00FF21B9">
        <w:rPr>
          <w:rFonts w:ascii="微軟正黑體" w:eastAsia="微軟正黑體" w:hAnsi="微軟正黑體" w:hint="eastAsia"/>
        </w:rPr>
        <w:t>使用手機會有更多的需要協助的地方(像是將手機充電和拔插頭等</w:t>
      </w:r>
      <w:r w:rsidR="00FF21B9">
        <w:rPr>
          <w:rFonts w:ascii="微軟正黑體" w:eastAsia="微軟正黑體" w:hAnsi="微軟正黑體" w:hint="eastAsia"/>
        </w:rPr>
        <w:t>)</w:t>
      </w:r>
      <w:r w:rsidR="00FF21B9" w:rsidRPr="00FF21B9">
        <w:rPr>
          <w:rFonts w:ascii="微軟正黑體" w:eastAsia="微軟正黑體" w:hAnsi="微軟正黑體" w:hint="eastAsia"/>
        </w:rPr>
        <w:t>，而這樣會導致照護人員的工作內容增</w:t>
      </w:r>
      <w:r>
        <w:rPr>
          <w:rFonts w:ascii="微軟正黑體" w:eastAsia="微軟正黑體" w:hAnsi="微軟正黑體" w:hint="eastAsia"/>
        </w:rPr>
        <w:t>加，迫於壓力，A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>
        <w:rPr>
          <w:rFonts w:ascii="微軟正黑體" w:eastAsia="微軟正黑體" w:hAnsi="微軟正黑體" w:hint="eastAsia"/>
        </w:rPr>
        <w:t>就沒有再使用手機。聽到這樣的消息，我著實替A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="00FF21B9" w:rsidRPr="00FF21B9">
        <w:rPr>
          <w:rFonts w:ascii="微軟正黑體" w:eastAsia="微軟正黑體" w:hAnsi="微軟正黑體" w:hint="eastAsia"/>
        </w:rPr>
        <w:t>難過，身為一個被照顧者，為了減輕照顧者的負擔，只能限制自己的生活</w:t>
      </w:r>
      <w:r w:rsidR="003E088F">
        <w:rPr>
          <w:rFonts w:ascii="微軟正黑體" w:eastAsia="微軟正黑體" w:hAnsi="微軟正黑體" w:hint="eastAsia"/>
          <w:lang w:eastAsia="zh-TW"/>
        </w:rPr>
        <w:t>需求</w:t>
      </w:r>
      <w:bookmarkStart w:id="0" w:name="_GoBack"/>
      <w:bookmarkEnd w:id="0"/>
      <w:r w:rsidR="00FF21B9" w:rsidRPr="00FF21B9">
        <w:rPr>
          <w:rFonts w:ascii="微軟正黑體" w:eastAsia="微軟正黑體" w:hAnsi="微軟正黑體" w:hint="eastAsia"/>
        </w:rPr>
        <w:t>以及休閒娛樂。</w:t>
      </w:r>
    </w:p>
    <w:p w:rsidR="00253423" w:rsidRPr="00253423" w:rsidRDefault="00253423" w:rsidP="00253423">
      <w:pPr>
        <w:spacing w:after="0" w:line="240" w:lineRule="auto"/>
        <w:ind w:firstLine="480"/>
        <w:rPr>
          <w:rFonts w:ascii="微軟正黑體" w:eastAsia="DengXian" w:hAnsi="微軟正黑體"/>
        </w:rPr>
      </w:pPr>
    </w:p>
    <w:p w:rsidR="00FF21B9" w:rsidRDefault="00B30346" w:rsidP="00FF21B9">
      <w:pPr>
        <w:spacing w:after="0" w:line="240" w:lineRule="auto"/>
        <w:ind w:firstLine="480"/>
        <w:rPr>
          <w:rFonts w:ascii="微軟正黑體" w:eastAsia="DengXian" w:hAnsi="微軟正黑體"/>
        </w:rPr>
      </w:pPr>
      <w:r>
        <w:rPr>
          <w:rFonts w:ascii="微軟正黑體" w:eastAsia="微軟正黑體" w:hAnsi="微軟正黑體" w:hint="eastAsia"/>
        </w:rPr>
        <w:t>然而也難以探究限制</w:t>
      </w:r>
      <w:r>
        <w:rPr>
          <w:rFonts w:ascii="微軟正黑體" w:eastAsia="微軟正黑體" w:hAnsi="微軟正黑體" w:hint="eastAsia"/>
          <w:lang w:eastAsia="zh-TW"/>
        </w:rPr>
        <w:t>他</w:t>
      </w:r>
      <w:r w:rsidR="00FF21B9" w:rsidRPr="00FF21B9">
        <w:rPr>
          <w:rFonts w:ascii="微軟正黑體" w:eastAsia="微軟正黑體" w:hAnsi="微軟正黑體" w:hint="eastAsia"/>
        </w:rPr>
        <w:t>使用智慧型手機是否合理，因為照顧者的考慮也有他的理由。以照顧者的角度去想，短短的幾小時內要完成所有洗漱以及飲食打掃等生活必要</w:t>
      </w:r>
      <w:r w:rsidR="00FF21B9" w:rsidRPr="00FF21B9">
        <w:rPr>
          <w:rFonts w:ascii="微軟正黑體" w:eastAsia="微軟正黑體" w:hAnsi="微軟正黑體" w:hint="eastAsia"/>
        </w:rPr>
        <w:lastRenderedPageBreak/>
        <w:t>行為，已經非常忙錄高壓，再增加工作內容或許會壓縮到其他更重要的工作時間，也一定會影響其他工作品質。</w:t>
      </w:r>
    </w:p>
    <w:p w:rsidR="00B30346" w:rsidRPr="00B30346" w:rsidRDefault="00B30346" w:rsidP="00FF21B9">
      <w:pPr>
        <w:spacing w:after="0" w:line="240" w:lineRule="auto"/>
        <w:ind w:firstLine="480"/>
        <w:rPr>
          <w:rFonts w:ascii="微軟正黑體" w:eastAsia="DengXian" w:hAnsi="微軟正黑體"/>
        </w:rPr>
      </w:pPr>
    </w:p>
    <w:p w:rsidR="00FF21B9" w:rsidRPr="00FF21B9" w:rsidRDefault="00FF21B9" w:rsidP="00FF21B9">
      <w:pPr>
        <w:spacing w:after="0" w:line="240" w:lineRule="auto"/>
        <w:rPr>
          <w:rFonts w:ascii="微軟正黑體" w:eastAsia="微軟正黑體" w:hAnsi="微軟正黑體"/>
        </w:rPr>
      </w:pPr>
      <w:r w:rsidRPr="00FF21B9">
        <w:rPr>
          <w:rFonts w:ascii="微軟正黑體" w:eastAsia="微軟正黑體" w:hAnsi="微軟正黑體" w:hint="eastAsia"/>
        </w:rPr>
        <w:t>仔細分析這個問題的根源，又可回到最原始的問題—「時數」。</w:t>
      </w:r>
    </w:p>
    <w:p w:rsidR="00FF21B9" w:rsidRPr="00FF21B9" w:rsidRDefault="00FF21B9" w:rsidP="00FF21B9">
      <w:pPr>
        <w:spacing w:after="0" w:line="240" w:lineRule="auto"/>
        <w:rPr>
          <w:rFonts w:ascii="微軟正黑體" w:eastAsia="微軟正黑體" w:hAnsi="微軟正黑體"/>
        </w:rPr>
      </w:pPr>
    </w:p>
    <w:p w:rsidR="00517358" w:rsidRPr="00FF21B9" w:rsidRDefault="00B30346" w:rsidP="00FF21B9">
      <w:pPr>
        <w:spacing w:after="0" w:line="240" w:lineRule="auto"/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lang w:eastAsia="zh-TW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1489075</wp:posOffset>
            </wp:positionV>
            <wp:extent cx="2762250" cy="2070100"/>
            <wp:effectExtent l="0" t="0" r="0" b="6350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200703家訪李玟燕_200706_0001.jp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53D">
        <w:rPr>
          <w:rFonts w:ascii="微軟正黑體" w:eastAsia="微軟正黑體" w:hAnsi="微軟正黑體" w:hint="eastAsia"/>
        </w:rPr>
        <w:t>A</w:t>
      </w:r>
      <w:r w:rsidR="00253423">
        <w:rPr>
          <w:rFonts w:ascii="微軟正黑體" w:eastAsia="微軟正黑體" w:hAnsi="微軟正黑體" w:hint="eastAsia"/>
          <w:lang w:eastAsia="zh-TW"/>
        </w:rPr>
        <w:t>君</w:t>
      </w:r>
      <w:r w:rsidR="00FF21B9" w:rsidRPr="00FF21B9">
        <w:rPr>
          <w:rFonts w:ascii="微軟正黑體" w:eastAsia="微軟正黑體" w:hAnsi="微軟正黑體" w:hint="eastAsia"/>
        </w:rPr>
        <w:t>不僅是個案問題，而是反映整個社會結構資源分配及制度問題的縮影。政府將時數限縮於特定額度，應檢討改進，是否可以重新檢討資源分配問題，而不是一味以制度已經有一個樓板限制數額為由，限縮時數。法律及制度並不是一勞永逸，而是隨著制度的實施過程中慢慢發現問題，進而檢討及改進，而這樣與時俱進的制度正是現代社會進步的象徵，也是生活於法治社會的驕傲，更是公民幸福生活且信賴政府的根源。</w:t>
      </w:r>
    </w:p>
    <w:p w:rsidR="00027EB0" w:rsidRPr="009E465D" w:rsidRDefault="00517358" w:rsidP="00D339EC">
      <w:pPr>
        <w:spacing w:after="0" w:line="240" w:lineRule="auto"/>
        <w:rPr>
          <w:rFonts w:ascii="微軟正黑體" w:eastAsia="DengXian" w:hAnsi="微軟正黑體"/>
          <w:sz w:val="28"/>
        </w:rPr>
      </w:pPr>
      <w:r>
        <w:rPr>
          <w:rFonts w:ascii="微軟正黑體" w:eastAsia="DengXian" w:hAnsi="微軟正黑體"/>
          <w:sz w:val="28"/>
        </w:rPr>
        <w:br w:type="page"/>
      </w:r>
    </w:p>
    <w:tbl>
      <w:tblPr>
        <w:tblStyle w:val="a4"/>
        <w:tblW w:w="9449" w:type="dxa"/>
        <w:tblLook w:val="04A0" w:firstRow="1" w:lastRow="0" w:firstColumn="1" w:lastColumn="0" w:noHBand="0" w:noVBand="1"/>
      </w:tblPr>
      <w:tblGrid>
        <w:gridCol w:w="3248"/>
        <w:gridCol w:w="3105"/>
        <w:gridCol w:w="1626"/>
        <w:gridCol w:w="1470"/>
      </w:tblGrid>
      <w:tr w:rsidR="009E20DA" w:rsidRPr="009974ED" w:rsidTr="009974ED">
        <w:trPr>
          <w:trHeight w:val="290"/>
        </w:trPr>
        <w:tc>
          <w:tcPr>
            <w:tcW w:w="9449" w:type="dxa"/>
            <w:gridSpan w:val="4"/>
            <w:noWrap/>
          </w:tcPr>
          <w:p w:rsidR="009974ED" w:rsidRPr="009974ED" w:rsidRDefault="009E20DA" w:rsidP="009974ED">
            <w:pPr>
              <w:spacing w:after="0" w:line="240" w:lineRule="auto"/>
              <w:jc w:val="center"/>
              <w:rPr>
                <w:rFonts w:ascii="微軟正黑體" w:eastAsia="DengXian" w:hAnsi="微軟正黑體"/>
                <w:sz w:val="28"/>
                <w:szCs w:val="28"/>
              </w:rPr>
            </w:pPr>
            <w:r w:rsidRPr="009974ED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 xml:space="preserve"> </w:t>
            </w:r>
            <w:r w:rsidRPr="009974ED">
              <w:rPr>
                <w:rFonts w:ascii="微軟正黑體" w:eastAsia="微軟正黑體" w:hAnsi="微軟正黑體" w:hint="eastAsia"/>
                <w:sz w:val="32"/>
                <w:szCs w:val="28"/>
              </w:rPr>
              <w:t>109 年度 7月～9月份捐款名錄</w:t>
            </w:r>
          </w:p>
        </w:tc>
      </w:tr>
      <w:tr w:rsidR="009E20DA" w:rsidRPr="009974ED" w:rsidTr="009974ED">
        <w:trPr>
          <w:trHeight w:val="290"/>
        </w:trPr>
        <w:tc>
          <w:tcPr>
            <w:tcW w:w="3248" w:type="dxa"/>
            <w:noWrap/>
          </w:tcPr>
          <w:p w:rsidR="009E20DA" w:rsidRPr="009974ED" w:rsidRDefault="009E20DA" w:rsidP="009974ED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974E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捐款日期</w:t>
            </w:r>
          </w:p>
        </w:tc>
        <w:tc>
          <w:tcPr>
            <w:tcW w:w="3105" w:type="dxa"/>
            <w:noWrap/>
          </w:tcPr>
          <w:p w:rsidR="009E20DA" w:rsidRPr="009974ED" w:rsidRDefault="009E20DA" w:rsidP="009974ED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974E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捐款個人/單位</w:t>
            </w:r>
          </w:p>
        </w:tc>
        <w:tc>
          <w:tcPr>
            <w:tcW w:w="1626" w:type="dxa"/>
            <w:noWrap/>
          </w:tcPr>
          <w:p w:rsidR="009E20DA" w:rsidRPr="009974ED" w:rsidRDefault="009E20DA" w:rsidP="009974ED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974E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捐款用途</w:t>
            </w:r>
          </w:p>
        </w:tc>
        <w:tc>
          <w:tcPr>
            <w:tcW w:w="1470" w:type="dxa"/>
            <w:noWrap/>
          </w:tcPr>
          <w:p w:rsidR="009E20DA" w:rsidRPr="009974ED" w:rsidRDefault="009E20DA" w:rsidP="009974ED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974E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捐款金額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陳依雯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="004E7AFE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="009E465D"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CC2F27" w:rsidP="00CC2F27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200 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>
              <w:rPr>
                <w:rFonts w:ascii="微軟正黑體" w:eastAsia="微軟正黑體" w:hAnsi="微軟正黑體" w:hint="eastAsia"/>
                <w:sz w:val="24"/>
              </w:rPr>
              <w:t xml:space="preserve">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中華民國109年7月2日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陳雨琮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CC2F27" w:rsidP="00CC2F27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2,300 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中華民國109年7月7日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李惠薰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CC2F27" w:rsidP="00CC2F27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200 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中華民國109年7月7日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無名氏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CC2F27" w:rsidP="00CC2F27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7,128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中華民國109年7月10日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劉于濟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CC2F27" w:rsidP="00CC2F27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1,000 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中華民國109年7月10日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吳甄妮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="004E7AFE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CC2F27" w:rsidP="00CC2F27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1,000 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中華民國109年7月11日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顏莘曄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CC2F27" w:rsidP="00CC2F27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1,000 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中華民國109年7月11日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顏禕宣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CC2F27" w:rsidP="00CC2F27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1,000 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中華民國109年7月11日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袁佳娣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CC2F27" w:rsidP="00CC2F27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1,000</w:t>
            </w:r>
            <w:r w:rsidR="009E20DA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20DA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中華民國109年7月11日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翁玉鈴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CC2F27" w:rsidP="00CC2F27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2,000</w:t>
            </w:r>
            <w:r w:rsidR="009E20DA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20DA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中華民國109年7月13日</w:t>
            </w:r>
          </w:p>
        </w:tc>
        <w:tc>
          <w:tcPr>
            <w:tcW w:w="3105" w:type="dxa"/>
            <w:hideMark/>
          </w:tcPr>
          <w:p w:rsidR="00CC2F27" w:rsidRDefault="009E465D" w:rsidP="009E465D">
            <w:pPr>
              <w:spacing w:after="0" w:line="240" w:lineRule="auto"/>
              <w:rPr>
                <w:rFonts w:ascii="微軟正黑體" w:eastAsia="DengXian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蚵仔之家「敦化店」－</w:t>
            </w:r>
          </w:p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善心人士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CC2F27" w:rsidP="00CC2F27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133 </w:t>
            </w:r>
            <w:r w:rsidR="009E20DA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20DA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中華民國109年7月13日</w:t>
            </w:r>
          </w:p>
        </w:tc>
        <w:tc>
          <w:tcPr>
            <w:tcW w:w="3105" w:type="dxa"/>
            <w:hideMark/>
          </w:tcPr>
          <w:p w:rsidR="00CC2F27" w:rsidRDefault="009E465D" w:rsidP="009E465D">
            <w:pPr>
              <w:spacing w:after="0" w:line="240" w:lineRule="auto"/>
              <w:rPr>
                <w:rFonts w:ascii="微軟正黑體" w:eastAsia="DengXian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菲之軒時尚烘培館－</w:t>
            </w:r>
          </w:p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善心人士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FD4085" w:rsidP="00FD4085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100</w:t>
            </w:r>
            <w:r w:rsidR="009E20DA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20DA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中華民國109年7月10日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古家全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FD4085" w:rsidP="00FD4085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1,000</w:t>
            </w:r>
            <w:r w:rsidR="009E20DA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20DA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中華民國109年7月15日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張獻忠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FD4085" w:rsidP="00FD4085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5,000</w:t>
            </w:r>
            <w:r w:rsidR="009E20DA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20DA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中華民國109年7月16日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蔡心于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="004E7AFE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300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中華民國109年7月16日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劉鏞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040868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5,000</w:t>
            </w:r>
            <w:r w:rsidR="009E20DA" w:rsidRPr="009E20DA">
              <w:rPr>
                <w:rFonts w:ascii="微軟正黑體" w:eastAsia="微軟正黑體" w:hAnsi="微軟正黑體" w:hint="eastAsia"/>
                <w:sz w:val="24"/>
              </w:rPr>
              <w:t xml:space="preserve">元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中華民國109年7月16日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陳彥廷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040868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300</w:t>
            </w:r>
            <w:r w:rsidR="009E20DA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E20DA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中華民國109年7月17日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廖岫湘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200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中華民國109年7月19日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陳惠萍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200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中華民國109年7月21日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李敏瑜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3,000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中華民國109年7月21日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丘安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2,000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中華民國109年7月21日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蔡宜良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2,000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中華民國109年7月23日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善心人士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12,500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中華民國109年7月23日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方心怡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974ED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500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中華民國109年7月24日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周志文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974ED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2,000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中華民國109年7月24日</w:t>
            </w:r>
          </w:p>
        </w:tc>
        <w:tc>
          <w:tcPr>
            <w:tcW w:w="3105" w:type="dxa"/>
            <w:hideMark/>
          </w:tcPr>
          <w:p w:rsidR="00CC2F27" w:rsidRDefault="009E465D" w:rsidP="009E465D">
            <w:pPr>
              <w:spacing w:after="0" w:line="240" w:lineRule="auto"/>
              <w:rPr>
                <w:rFonts w:ascii="微軟正黑體" w:eastAsia="DengXian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人民民主黨－</w:t>
            </w:r>
          </w:p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lastRenderedPageBreak/>
              <w:t>異於常人算障團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lastRenderedPageBreak/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040868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1,000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中華民國109年7月27日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張靜婷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974ED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550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中華民國109年7月29日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黃健彰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974ED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1,000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中華民國109年7月31日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蘇慧玲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974ED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1,000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中華民國109年8月1日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陳依雯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040868" w:rsidP="00040868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中華民國109年8月3日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余亞珍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300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中華民國109年8月4日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無名氏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2,528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中華民國109年8月4日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蘇楠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974ED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4,000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中華民國109年8月5日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林君潔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974ED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415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中華民國109年8月5日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劉哲彰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1,000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中華民國109年8月5日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張玴銘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974ED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10,000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中華民國109年8月11日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林君潔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2,000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中華民國109年8月14日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李明晃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100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中華民國109年8月16日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張梓煒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100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中華民國109年8月17日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廖岫湘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974ED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200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中華民國109年8月19日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陳惠萍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4"/>
              </w:rPr>
              <w:t xml:space="preserve">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中華民國109年8月20日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李敏瑜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500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</w:t>
            </w:r>
          </w:p>
        </w:tc>
      </w:tr>
      <w:tr w:rsidR="009E465D" w:rsidRPr="00CC2F27" w:rsidTr="009974ED">
        <w:trPr>
          <w:trHeight w:val="37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中華民國109年8月19日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益百利國際實業有限公司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3,000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中華民國109年8月20日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李敏瑜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974ED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1,600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中華民國109年9月1日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陳依雯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中華民國109年9月4日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林君潔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2,000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中華民國109年9月7日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楊淑雯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20,000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中華民國109年9月7日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無名氏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2,528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中華民國109年9月10日</w:t>
            </w:r>
          </w:p>
        </w:tc>
        <w:tc>
          <w:tcPr>
            <w:tcW w:w="3105" w:type="dxa"/>
            <w:hideMark/>
          </w:tcPr>
          <w:p w:rsidR="00CC2F27" w:rsidRDefault="009E465D" w:rsidP="009E465D">
            <w:pPr>
              <w:spacing w:after="0" w:line="240" w:lineRule="auto"/>
              <w:rPr>
                <w:rFonts w:ascii="微軟正黑體" w:eastAsia="DengXian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蚵仔之家「敦化店」－</w:t>
            </w:r>
          </w:p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善心人士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223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中華民國109年9月11日</w:t>
            </w:r>
          </w:p>
        </w:tc>
        <w:tc>
          <w:tcPr>
            <w:tcW w:w="3105" w:type="dxa"/>
            <w:hideMark/>
          </w:tcPr>
          <w:p w:rsidR="00CC2F27" w:rsidRDefault="009E465D" w:rsidP="009E465D">
            <w:pPr>
              <w:spacing w:after="0" w:line="240" w:lineRule="auto"/>
              <w:rPr>
                <w:rFonts w:ascii="微軟正黑體" w:eastAsia="DengXian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菲之軒時尚烘培館－</w:t>
            </w:r>
          </w:p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善心人士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100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中華民國109年9月11日</w:t>
            </w:r>
          </w:p>
        </w:tc>
        <w:tc>
          <w:tcPr>
            <w:tcW w:w="3105" w:type="dxa"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林君潔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2,500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中華民國109年9月17日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廖岫湘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中華民國109年9月19日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陳惠萍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捐款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200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lastRenderedPageBreak/>
              <w:t>中華民國109年9月30日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涂惠滋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1,000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中華民國109年9月30日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黃詩云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300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</w:t>
            </w:r>
          </w:p>
        </w:tc>
      </w:tr>
      <w:tr w:rsidR="009E465D" w:rsidRPr="00CC2F27" w:rsidTr="009974ED">
        <w:trPr>
          <w:trHeight w:val="290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中華民國109年9月30日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劉家語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300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E465D" w:rsidRP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    </w:t>
            </w:r>
          </w:p>
        </w:tc>
      </w:tr>
      <w:tr w:rsidR="009E465D" w:rsidRPr="00CC2F27" w:rsidTr="009974ED">
        <w:trPr>
          <w:trHeight w:val="477"/>
        </w:trPr>
        <w:tc>
          <w:tcPr>
            <w:tcW w:w="3248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中華民國109年9月30日</w:t>
            </w:r>
          </w:p>
        </w:tc>
        <w:tc>
          <w:tcPr>
            <w:tcW w:w="3105" w:type="dxa"/>
            <w:noWrap/>
            <w:hideMark/>
          </w:tcPr>
          <w:p w:rsidR="009E465D" w:rsidRPr="00CC2F27" w:rsidRDefault="009E465D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徐樂姍</w:t>
            </w:r>
          </w:p>
        </w:tc>
        <w:tc>
          <w:tcPr>
            <w:tcW w:w="1626" w:type="dxa"/>
            <w:noWrap/>
            <w:hideMark/>
          </w:tcPr>
          <w:p w:rsidR="009E465D" w:rsidRPr="00CC2F27" w:rsidRDefault="007F5338" w:rsidP="009E465D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7F5338">
              <w:rPr>
                <w:rFonts w:ascii="微軟正黑體" w:eastAsia="微軟正黑體" w:hAnsi="微軟正黑體" w:hint="eastAsia"/>
                <w:sz w:val="22"/>
                <w:lang w:eastAsia="zh-TW"/>
              </w:rPr>
              <w:t>海外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口罩</w:t>
            </w:r>
            <w:r w:rsidR="004E7AFE">
              <w:rPr>
                <w:rFonts w:ascii="微軟正黑體" w:eastAsia="微軟正黑體" w:hAnsi="微軟正黑體" w:hint="eastAsia"/>
                <w:sz w:val="22"/>
                <w:lang w:eastAsia="zh-TW"/>
              </w:rPr>
              <w:t>專</w:t>
            </w:r>
            <w:r w:rsidRPr="007F5338">
              <w:rPr>
                <w:rFonts w:ascii="微軟正黑體" w:eastAsia="微軟正黑體" w:hAnsi="微軟正黑體" w:hint="eastAsia"/>
                <w:sz w:val="22"/>
              </w:rPr>
              <w:t>款</w:t>
            </w:r>
          </w:p>
        </w:tc>
        <w:tc>
          <w:tcPr>
            <w:tcW w:w="1470" w:type="dxa"/>
            <w:noWrap/>
            <w:hideMark/>
          </w:tcPr>
          <w:p w:rsidR="009E465D" w:rsidRPr="00CC2F27" w:rsidRDefault="009E20DA" w:rsidP="009E20DA">
            <w:pPr>
              <w:spacing w:after="0" w:line="240" w:lineRule="auto"/>
              <w:rPr>
                <w:rFonts w:ascii="微軟正黑體" w:eastAsia="微軟正黑體" w:hAnsi="微軟正黑體"/>
                <w:sz w:val="24"/>
              </w:rPr>
            </w:pPr>
            <w:r w:rsidRPr="00CC2F27">
              <w:rPr>
                <w:rFonts w:ascii="微軟正黑體" w:eastAsia="微軟正黑體" w:hAnsi="微軟正黑體" w:hint="eastAsia"/>
                <w:sz w:val="24"/>
              </w:rPr>
              <w:t>1,000</w:t>
            </w:r>
            <w:r w:rsidR="009974ED">
              <w:rPr>
                <w:rFonts w:ascii="微軟正黑體" w:eastAsia="微軟正黑體" w:hAnsi="微軟正黑體" w:hint="eastAsia"/>
                <w:sz w:val="24"/>
                <w:lang w:eastAsia="zh-TW"/>
              </w:rPr>
              <w:t>元</w:t>
            </w:r>
            <w:r w:rsidR="009974ED" w:rsidRPr="00CC2F27"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CC2F27">
              <w:rPr>
                <w:rFonts w:ascii="微軟正黑體" w:eastAsia="微軟正黑體" w:hAnsi="微軟正黑體" w:hint="eastAsia"/>
                <w:sz w:val="24"/>
              </w:rPr>
              <w:t xml:space="preserve">                       </w:t>
            </w:r>
          </w:p>
        </w:tc>
      </w:tr>
      <w:tr w:rsidR="009E20DA" w:rsidRPr="00CC2F27" w:rsidTr="009974ED">
        <w:trPr>
          <w:trHeight w:val="290"/>
        </w:trPr>
        <w:tc>
          <w:tcPr>
            <w:tcW w:w="9449" w:type="dxa"/>
            <w:gridSpan w:val="4"/>
            <w:noWrap/>
            <w:hideMark/>
          </w:tcPr>
          <w:p w:rsidR="009E20DA" w:rsidRPr="00CC2F27" w:rsidRDefault="009E20DA" w:rsidP="009974ED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E20DA">
              <w:rPr>
                <w:rFonts w:ascii="微軟正黑體" w:eastAsia="微軟正黑體" w:hAnsi="微軟正黑體" w:hint="eastAsia"/>
                <w:sz w:val="24"/>
              </w:rPr>
              <w:t>本季捐款總計新台幣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</w:t>
            </w:r>
            <w:r w:rsidR="007F5338">
              <w:rPr>
                <w:rFonts w:ascii="微軟正黑體" w:eastAsia="微軟正黑體" w:hAnsi="微軟正黑體" w:hint="eastAsia"/>
                <w:sz w:val="24"/>
              </w:rPr>
              <w:t>111</w:t>
            </w:r>
            <w:r w:rsidRPr="00CC2F27">
              <w:rPr>
                <w:rFonts w:ascii="微軟正黑體" w:eastAsia="微軟正黑體" w:hAnsi="微軟正黑體" w:hint="eastAsia"/>
                <w:sz w:val="24"/>
              </w:rPr>
              <w:t>,305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元</w:t>
            </w:r>
          </w:p>
        </w:tc>
      </w:tr>
      <w:tr w:rsidR="009E20DA" w:rsidRPr="00CC2F27" w:rsidTr="009974ED">
        <w:trPr>
          <w:trHeight w:val="290"/>
        </w:trPr>
        <w:tc>
          <w:tcPr>
            <w:tcW w:w="9449" w:type="dxa"/>
            <w:gridSpan w:val="4"/>
            <w:noWrap/>
          </w:tcPr>
          <w:p w:rsidR="009E20DA" w:rsidRPr="009E20DA" w:rsidRDefault="009E20DA" w:rsidP="009974ED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E20DA">
              <w:rPr>
                <w:rFonts w:ascii="微軟正黑體" w:eastAsia="微軟正黑體" w:hAnsi="微軟正黑體" w:hint="eastAsia"/>
                <w:sz w:val="24"/>
              </w:rPr>
              <w:t>感謝以上個人、團體捐款！！！</w:t>
            </w:r>
          </w:p>
          <w:p w:rsidR="009E20DA" w:rsidRDefault="009E20DA" w:rsidP="009974ED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E20DA">
              <w:rPr>
                <w:rFonts w:ascii="微軟正黑體" w:eastAsia="微軟正黑體" w:hAnsi="微軟正黑體" w:hint="eastAsia"/>
                <w:sz w:val="24"/>
              </w:rPr>
              <w:t>~~~也歡迎各界繼續支持我們喔~~~</w:t>
            </w:r>
          </w:p>
          <w:p w:rsidR="009974ED" w:rsidRPr="009E20DA" w:rsidRDefault="009974ED" w:rsidP="009974ED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sz w:val="24"/>
              </w:rPr>
            </w:pPr>
          </w:p>
          <w:p w:rsidR="009E20DA" w:rsidRPr="009974ED" w:rsidRDefault="009974ED" w:rsidP="009974ED">
            <w:pPr>
              <w:spacing w:after="0" w:line="240" w:lineRule="auto"/>
              <w:jc w:val="center"/>
              <w:rPr>
                <w:rFonts w:ascii="微軟正黑體" w:eastAsia="DengXian" w:hAnsi="微軟正黑體"/>
                <w:sz w:val="24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4"/>
                <w:bdr w:val="single" w:sz="4" w:space="0" w:color="auto"/>
                <w:lang w:eastAsia="zh-TW"/>
              </w:rPr>
              <w:t xml:space="preserve"> </w:t>
            </w:r>
            <w:r w:rsidRPr="009974ED">
              <w:rPr>
                <w:rFonts w:ascii="微軟正黑體" w:eastAsia="微軟正黑體" w:hAnsi="微軟正黑體" w:hint="eastAsia"/>
                <w:sz w:val="24"/>
                <w:bdr w:val="single" w:sz="4" w:space="0" w:color="auto"/>
              </w:rPr>
              <w:t>捐</w:t>
            </w:r>
            <w:r>
              <w:rPr>
                <w:rFonts w:ascii="微軟正黑體" w:eastAsia="微軟正黑體" w:hAnsi="微軟正黑體" w:hint="eastAsia"/>
                <w:sz w:val="24"/>
                <w:bdr w:val="single" w:sz="4" w:space="0" w:color="auto"/>
                <w:lang w:eastAsia="zh-TW"/>
              </w:rPr>
              <w:t xml:space="preserve"> </w:t>
            </w:r>
            <w:r w:rsidRPr="009974ED">
              <w:rPr>
                <w:rFonts w:ascii="微軟正黑體" w:eastAsia="微軟正黑體" w:hAnsi="微軟正黑體" w:hint="eastAsia"/>
                <w:sz w:val="24"/>
                <w:bdr w:val="single" w:sz="4" w:space="0" w:color="auto"/>
              </w:rPr>
              <w:t>款</w:t>
            </w:r>
            <w:r>
              <w:rPr>
                <w:rFonts w:ascii="微軟正黑體" w:eastAsia="微軟正黑體" w:hAnsi="微軟正黑體" w:hint="eastAsia"/>
                <w:sz w:val="24"/>
                <w:bdr w:val="single" w:sz="4" w:space="0" w:color="auto"/>
                <w:lang w:eastAsia="zh-TW"/>
              </w:rPr>
              <w:t xml:space="preserve"> </w:t>
            </w:r>
            <w:r w:rsidRPr="009974ED">
              <w:rPr>
                <w:rFonts w:ascii="微軟正黑體" w:eastAsia="微軟正黑體" w:hAnsi="微軟正黑體" w:hint="eastAsia"/>
                <w:sz w:val="24"/>
                <w:bdr w:val="single" w:sz="4" w:space="0" w:color="auto"/>
              </w:rPr>
              <w:t>資</w:t>
            </w:r>
            <w:r>
              <w:rPr>
                <w:rFonts w:ascii="微軟正黑體" w:eastAsia="微軟正黑體" w:hAnsi="微軟正黑體" w:hint="eastAsia"/>
                <w:sz w:val="24"/>
                <w:bdr w:val="single" w:sz="4" w:space="0" w:color="auto"/>
                <w:lang w:eastAsia="zh-TW"/>
              </w:rPr>
              <w:t xml:space="preserve"> </w:t>
            </w:r>
            <w:r w:rsidRPr="009974ED">
              <w:rPr>
                <w:rFonts w:ascii="微軟正黑體" w:eastAsia="微軟正黑體" w:hAnsi="微軟正黑體" w:hint="eastAsia"/>
                <w:sz w:val="24"/>
                <w:bdr w:val="single" w:sz="4" w:space="0" w:color="auto"/>
              </w:rPr>
              <w:t>料</w:t>
            </w:r>
            <w:r>
              <w:rPr>
                <w:rFonts w:ascii="微軟正黑體" w:eastAsia="微軟正黑體" w:hAnsi="微軟正黑體" w:hint="eastAsia"/>
                <w:sz w:val="24"/>
                <w:bdr w:val="single" w:sz="4" w:space="0" w:color="auto"/>
                <w:lang w:eastAsia="zh-TW"/>
              </w:rPr>
              <w:t xml:space="preserve"> </w:t>
            </w:r>
          </w:p>
          <w:p w:rsidR="009E20DA" w:rsidRDefault="009E20DA" w:rsidP="009974ED">
            <w:pPr>
              <w:spacing w:after="0" w:line="240" w:lineRule="auto"/>
              <w:jc w:val="center"/>
              <w:rPr>
                <w:rFonts w:ascii="微軟正黑體" w:eastAsia="DengXian" w:hAnsi="微軟正黑體"/>
                <w:sz w:val="24"/>
              </w:rPr>
            </w:pPr>
            <w:r w:rsidRPr="009E20DA">
              <w:rPr>
                <w:rFonts w:ascii="微軟正黑體" w:eastAsia="微軟正黑體" w:hAnsi="微軟正黑體" w:hint="eastAsia"/>
                <w:sz w:val="24"/>
              </w:rPr>
              <w:t>戶名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：</w:t>
            </w:r>
            <w:r w:rsidRPr="009E20DA">
              <w:rPr>
                <w:rFonts w:ascii="微軟正黑體" w:eastAsia="微軟正黑體" w:hAnsi="微軟正黑體" w:hint="eastAsia"/>
                <w:sz w:val="24"/>
              </w:rPr>
              <w:t>社團法人台北市新活力自立生活協會</w:t>
            </w:r>
          </w:p>
          <w:p w:rsidR="009E20DA" w:rsidRDefault="009E20DA" w:rsidP="009974ED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E20DA">
              <w:rPr>
                <w:rFonts w:ascii="微軟正黑體" w:eastAsia="微軟正黑體" w:hAnsi="微軟正黑體" w:hint="eastAsia"/>
                <w:sz w:val="24"/>
              </w:rPr>
              <w:t>郵政劃撥：50022397</w:t>
            </w:r>
          </w:p>
          <w:p w:rsidR="009E20DA" w:rsidRPr="009E20DA" w:rsidRDefault="009E20DA" w:rsidP="009974ED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E20DA">
              <w:rPr>
                <w:rFonts w:ascii="微軟正黑體" w:eastAsia="微軟正黑體" w:hAnsi="微軟正黑體" w:hint="eastAsia"/>
                <w:sz w:val="24"/>
              </w:rPr>
              <w:t>銀行帳號：中國信託（822）2555-4014-1465</w:t>
            </w:r>
          </w:p>
          <w:p w:rsidR="009E20DA" w:rsidRPr="009E20DA" w:rsidRDefault="009E20DA" w:rsidP="009974ED">
            <w:pPr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  <w:r w:rsidRPr="009E20DA">
              <w:rPr>
                <w:rFonts w:ascii="微軟正黑體" w:eastAsia="微軟正黑體" w:hAnsi="微軟正黑體" w:hint="eastAsia"/>
                <w:sz w:val="24"/>
              </w:rPr>
              <w:t>電子發票捐款碼：1210203</w:t>
            </w:r>
          </w:p>
        </w:tc>
      </w:tr>
    </w:tbl>
    <w:p w:rsidR="00027EB0" w:rsidRDefault="00027EB0">
      <w:pPr>
        <w:spacing w:after="0" w:line="240" w:lineRule="auto"/>
        <w:rPr>
          <w:rFonts w:ascii="微軟正黑體" w:eastAsia="DengXian" w:hAnsi="微軟正黑體"/>
          <w:sz w:val="28"/>
        </w:rPr>
      </w:pPr>
    </w:p>
    <w:p w:rsidR="00D339EC" w:rsidRPr="00D339EC" w:rsidRDefault="00027EB0" w:rsidP="00D339EC">
      <w:pPr>
        <w:spacing w:after="0" w:line="240" w:lineRule="auto"/>
        <w:rPr>
          <w:rFonts w:ascii="微軟正黑體" w:eastAsia="DengXian" w:hAnsi="微軟正黑體"/>
          <w:sz w:val="28"/>
        </w:rPr>
      </w:pPr>
      <w:r>
        <w:rPr>
          <w:rFonts w:ascii="微軟正黑體" w:eastAsia="DengXian" w:hAnsi="微軟正黑體"/>
          <w:noProof/>
          <w:sz w:val="28"/>
          <w:lang w:eastAsia="zh-TW"/>
        </w:rPr>
        <w:lastRenderedPageBreak/>
        <w:drawing>
          <wp:inline distT="0" distB="0" distL="0" distR="0">
            <wp:extent cx="5759450" cy="8131175"/>
            <wp:effectExtent l="0" t="0" r="0" b="31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0155763_3547891348574830_4416980883146862422_n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9EC" w:rsidRPr="00D339EC" w:rsidSect="00245921">
      <w:headerReference w:type="default" r:id="rId34"/>
      <w:footerReference w:type="default" r:id="rId35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DF" w:rsidRDefault="004359DF">
      <w:pPr>
        <w:spacing w:after="0" w:line="240" w:lineRule="auto"/>
      </w:pPr>
      <w:r>
        <w:separator/>
      </w:r>
    </w:p>
  </w:endnote>
  <w:endnote w:type="continuationSeparator" w:id="0">
    <w:p w:rsidR="004359DF" w:rsidRDefault="0043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6E" w:rsidRDefault="00ED0B6E">
    <w:pPr>
      <w:pStyle w:val="af3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130A93" w:rsidRPr="00130A93">
      <w:rPr>
        <w:noProof/>
        <w:lang w:val="zh-TW" w:eastAsia="zh-TW"/>
      </w:rPr>
      <w:t>2</w:t>
    </w:r>
    <w:r>
      <w:rPr>
        <w:noProof/>
        <w:lang w:val="zh-TW" w:eastAsia="zh-TW"/>
      </w:rPr>
      <w:fldChar w:fldCharType="end"/>
    </w:r>
  </w:p>
  <w:p w:rsidR="00ED0B6E" w:rsidRDefault="00ED0B6E">
    <w:pPr>
      <w:pStyle w:val="af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DF" w:rsidRDefault="004359DF">
      <w:pPr>
        <w:spacing w:after="0" w:line="240" w:lineRule="auto"/>
      </w:pPr>
      <w:r>
        <w:separator/>
      </w:r>
    </w:p>
  </w:footnote>
  <w:footnote w:type="continuationSeparator" w:id="0">
    <w:p w:rsidR="004359DF" w:rsidRDefault="0043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6E" w:rsidRPr="00793366" w:rsidRDefault="00ED0B6E">
    <w:pPr>
      <w:pStyle w:val="af1"/>
      <w:jc w:val="right"/>
      <w:rPr>
        <w:rFonts w:ascii="微軟正黑體" w:eastAsia="微軟正黑體" w:hAnsi="微軟正黑體" w:cs="Times New Roman"/>
        <w:color w:val="7F7F7F"/>
        <w:sz w:val="32"/>
        <w:szCs w:val="32"/>
      </w:rPr>
    </w:pPr>
    <w:r w:rsidRPr="00793366">
      <w:rPr>
        <w:rFonts w:ascii="微軟正黑體" w:eastAsia="微軟正黑體" w:hAnsi="微軟正黑體" w:cs="微軟正黑體" w:hint="eastAsia"/>
        <w:color w:val="7F7F7F"/>
        <w:sz w:val="32"/>
        <w:szCs w:val="32"/>
        <w:lang w:eastAsia="zh-TW"/>
      </w:rPr>
      <w:t>活力季刊</w:t>
    </w:r>
    <w:r w:rsidRPr="00793366">
      <w:rPr>
        <w:rFonts w:ascii="微軟正黑體" w:eastAsia="微軟正黑體" w:hAnsi="微軟正黑體" w:cs="微軟正黑體"/>
        <w:color w:val="7F7F7F"/>
        <w:sz w:val="32"/>
        <w:szCs w:val="32"/>
        <w:lang w:eastAsia="zh-TW"/>
      </w:rPr>
      <w:t>:</w:t>
    </w:r>
    <w:r>
      <w:rPr>
        <w:rFonts w:ascii="微軟正黑體" w:eastAsia="微軟正黑體" w:hAnsi="微軟正黑體" w:cs="微軟正黑體" w:hint="eastAsia"/>
        <w:color w:val="7F7F7F"/>
        <w:sz w:val="32"/>
        <w:szCs w:val="32"/>
        <w:lang w:eastAsia="zh-TW"/>
      </w:rPr>
      <w:t>第五十六</w:t>
    </w:r>
    <w:r w:rsidRPr="00793366">
      <w:rPr>
        <w:rFonts w:ascii="微軟正黑體" w:eastAsia="微軟正黑體" w:hAnsi="微軟正黑體" w:cs="微軟正黑體" w:hint="eastAsia"/>
        <w:color w:val="7F7F7F"/>
        <w:sz w:val="32"/>
        <w:szCs w:val="32"/>
        <w:lang w:eastAsia="zh-TW"/>
      </w:rPr>
      <w:t>期</w:t>
    </w:r>
  </w:p>
  <w:p w:rsidR="00ED0B6E" w:rsidRDefault="00ED0B6E">
    <w:pPr>
      <w:pStyle w:val="af1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1BE8"/>
    <w:multiLevelType w:val="hybridMultilevel"/>
    <w:tmpl w:val="C8282BC4"/>
    <w:lvl w:ilvl="0" w:tplc="A0A8C1DC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B4333D"/>
    <w:multiLevelType w:val="hybridMultilevel"/>
    <w:tmpl w:val="E73A1D80"/>
    <w:lvl w:ilvl="0" w:tplc="96A6E7FA">
      <w:start w:val="1"/>
      <w:numFmt w:val="taiwaneseCountingThousand"/>
      <w:lvlText w:val="(%1)"/>
      <w:lvlJc w:val="left"/>
      <w:pPr>
        <w:ind w:left="470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A1060A"/>
    <w:multiLevelType w:val="hybridMultilevel"/>
    <w:tmpl w:val="312CD1E2"/>
    <w:lvl w:ilvl="0" w:tplc="488A3608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D829E6"/>
    <w:multiLevelType w:val="hybridMultilevel"/>
    <w:tmpl w:val="0394AC40"/>
    <w:lvl w:ilvl="0" w:tplc="CEA89202">
      <w:start w:val="1"/>
      <w:numFmt w:val="decimal"/>
      <w:lvlText w:val="(%1)"/>
      <w:lvlJc w:val="left"/>
      <w:pPr>
        <w:ind w:left="370" w:hanging="37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6A"/>
    <w:rsid w:val="00027EB0"/>
    <w:rsid w:val="00040868"/>
    <w:rsid w:val="000864DE"/>
    <w:rsid w:val="000918C5"/>
    <w:rsid w:val="00102780"/>
    <w:rsid w:val="00130A93"/>
    <w:rsid w:val="00172770"/>
    <w:rsid w:val="001839ED"/>
    <w:rsid w:val="00195CE9"/>
    <w:rsid w:val="001B0D31"/>
    <w:rsid w:val="001D29BF"/>
    <w:rsid w:val="001D7D49"/>
    <w:rsid w:val="00215D35"/>
    <w:rsid w:val="002307AE"/>
    <w:rsid w:val="00245921"/>
    <w:rsid w:val="002519D1"/>
    <w:rsid w:val="00253423"/>
    <w:rsid w:val="0025635C"/>
    <w:rsid w:val="00256CC5"/>
    <w:rsid w:val="002701E3"/>
    <w:rsid w:val="002746BD"/>
    <w:rsid w:val="00290558"/>
    <w:rsid w:val="002B6673"/>
    <w:rsid w:val="002B71FF"/>
    <w:rsid w:val="002D1475"/>
    <w:rsid w:val="002F38CC"/>
    <w:rsid w:val="002F776A"/>
    <w:rsid w:val="0030289E"/>
    <w:rsid w:val="003248C5"/>
    <w:rsid w:val="00375115"/>
    <w:rsid w:val="00387B57"/>
    <w:rsid w:val="003A2B2A"/>
    <w:rsid w:val="003C2D8E"/>
    <w:rsid w:val="003E088F"/>
    <w:rsid w:val="003F6485"/>
    <w:rsid w:val="00400518"/>
    <w:rsid w:val="004359DF"/>
    <w:rsid w:val="00437B47"/>
    <w:rsid w:val="0045437E"/>
    <w:rsid w:val="00486BBE"/>
    <w:rsid w:val="004A70F6"/>
    <w:rsid w:val="004C61A0"/>
    <w:rsid w:val="004C72B4"/>
    <w:rsid w:val="004E7AFE"/>
    <w:rsid w:val="005070E8"/>
    <w:rsid w:val="00517358"/>
    <w:rsid w:val="00522085"/>
    <w:rsid w:val="00541B84"/>
    <w:rsid w:val="00577386"/>
    <w:rsid w:val="005F0006"/>
    <w:rsid w:val="005F4421"/>
    <w:rsid w:val="00645DA6"/>
    <w:rsid w:val="006563A5"/>
    <w:rsid w:val="006A6876"/>
    <w:rsid w:val="006A7BCA"/>
    <w:rsid w:val="006B353D"/>
    <w:rsid w:val="006B54A1"/>
    <w:rsid w:val="006C4D9A"/>
    <w:rsid w:val="006D4650"/>
    <w:rsid w:val="006E6175"/>
    <w:rsid w:val="00707AE5"/>
    <w:rsid w:val="00722A8A"/>
    <w:rsid w:val="00790F5A"/>
    <w:rsid w:val="007D140B"/>
    <w:rsid w:val="007D1BB8"/>
    <w:rsid w:val="007D749A"/>
    <w:rsid w:val="007F5338"/>
    <w:rsid w:val="00883255"/>
    <w:rsid w:val="008A50BA"/>
    <w:rsid w:val="008C1AFD"/>
    <w:rsid w:val="008D35B1"/>
    <w:rsid w:val="008F7395"/>
    <w:rsid w:val="00901A6A"/>
    <w:rsid w:val="00922200"/>
    <w:rsid w:val="00956ED9"/>
    <w:rsid w:val="009974ED"/>
    <w:rsid w:val="009A0186"/>
    <w:rsid w:val="009E20DA"/>
    <w:rsid w:val="009E3F0B"/>
    <w:rsid w:val="009E465D"/>
    <w:rsid w:val="00A015A6"/>
    <w:rsid w:val="00A02A3A"/>
    <w:rsid w:val="00A35805"/>
    <w:rsid w:val="00A408E5"/>
    <w:rsid w:val="00A776E8"/>
    <w:rsid w:val="00A91646"/>
    <w:rsid w:val="00AA2586"/>
    <w:rsid w:val="00AC790A"/>
    <w:rsid w:val="00AE1517"/>
    <w:rsid w:val="00B04268"/>
    <w:rsid w:val="00B113DA"/>
    <w:rsid w:val="00B23598"/>
    <w:rsid w:val="00B24C3C"/>
    <w:rsid w:val="00B30346"/>
    <w:rsid w:val="00B400A8"/>
    <w:rsid w:val="00BC409F"/>
    <w:rsid w:val="00BD441B"/>
    <w:rsid w:val="00C06F6F"/>
    <w:rsid w:val="00C41C2E"/>
    <w:rsid w:val="00C50AB6"/>
    <w:rsid w:val="00C572B4"/>
    <w:rsid w:val="00C57442"/>
    <w:rsid w:val="00C7562D"/>
    <w:rsid w:val="00C84802"/>
    <w:rsid w:val="00CB59EF"/>
    <w:rsid w:val="00CC2F27"/>
    <w:rsid w:val="00CC6C4E"/>
    <w:rsid w:val="00D07BB4"/>
    <w:rsid w:val="00D25632"/>
    <w:rsid w:val="00D268AF"/>
    <w:rsid w:val="00D339EC"/>
    <w:rsid w:val="00D55D5A"/>
    <w:rsid w:val="00D73B61"/>
    <w:rsid w:val="00E5246F"/>
    <w:rsid w:val="00E732E5"/>
    <w:rsid w:val="00E90402"/>
    <w:rsid w:val="00EB287E"/>
    <w:rsid w:val="00EC22AF"/>
    <w:rsid w:val="00ED0B6E"/>
    <w:rsid w:val="00F43CA8"/>
    <w:rsid w:val="00F515EB"/>
    <w:rsid w:val="00F92903"/>
    <w:rsid w:val="00FA0572"/>
    <w:rsid w:val="00FD4085"/>
    <w:rsid w:val="00FE083E"/>
    <w:rsid w:val="00FE528A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1DC95C3"/>
  <w15:chartTrackingRefBased/>
  <w15:docId w15:val="{1F6BD72B-9F06-4FA0-AC03-53EBF6AA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6A"/>
    <w:pPr>
      <w:spacing w:after="160" w:line="312" w:lineRule="auto"/>
    </w:pPr>
    <w:rPr>
      <w:rFonts w:ascii="Georgia" w:eastAsia="SimSun" w:hAnsi="Georgia" w:cs="Georgia"/>
      <w:color w:val="333333"/>
      <w:kern w:val="0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F776A"/>
    <w:pPr>
      <w:keepNext/>
      <w:keepLines/>
      <w:spacing w:before="280" w:after="120" w:line="240" w:lineRule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2F776A"/>
    <w:pPr>
      <w:keepNext/>
      <w:keepLines/>
      <w:spacing w:after="0" w:line="264" w:lineRule="auto"/>
      <w:jc w:val="center"/>
      <w:outlineLvl w:val="1"/>
    </w:pPr>
    <w:rPr>
      <w:rFonts w:ascii="Arial Black" w:eastAsia="SimHei" w:hAnsi="Arial Black" w:cs="Arial Black"/>
      <w:color w:val="FFFFF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776A"/>
    <w:pPr>
      <w:keepNext/>
      <w:keepLines/>
      <w:spacing w:after="60" w:line="240" w:lineRule="auto"/>
      <w:jc w:val="center"/>
      <w:outlineLvl w:val="2"/>
    </w:pPr>
    <w:rPr>
      <w:rFonts w:ascii="Arial Black" w:eastAsia="SimHei" w:hAnsi="Arial Black" w:cs="Arial Black"/>
      <w:caps/>
      <w:color w:val="FFFFFF"/>
    </w:rPr>
  </w:style>
  <w:style w:type="paragraph" w:styleId="4">
    <w:name w:val="heading 4"/>
    <w:basedOn w:val="a"/>
    <w:next w:val="a"/>
    <w:link w:val="40"/>
    <w:uiPriority w:val="99"/>
    <w:qFormat/>
    <w:rsid w:val="002F776A"/>
    <w:pPr>
      <w:keepNext/>
      <w:keepLines/>
      <w:spacing w:before="40" w:after="0"/>
      <w:outlineLvl w:val="3"/>
    </w:pPr>
    <w:rPr>
      <w:rFonts w:ascii="Arial Black" w:eastAsia="SimHei" w:hAnsi="Arial Black" w:cs="Arial Black"/>
      <w:color w:val="E0317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2F776A"/>
    <w:rPr>
      <w:rFonts w:ascii="Georgia" w:eastAsia="SimSun" w:hAnsi="Georgia" w:cs="Georgia"/>
      <w:b/>
      <w:bCs/>
      <w:color w:val="333333"/>
      <w:kern w:val="0"/>
      <w:sz w:val="28"/>
      <w:szCs w:val="28"/>
      <w:lang w:eastAsia="zh-CN"/>
    </w:rPr>
  </w:style>
  <w:style w:type="character" w:customStyle="1" w:styleId="20">
    <w:name w:val="標題 2 字元"/>
    <w:basedOn w:val="a1"/>
    <w:link w:val="2"/>
    <w:uiPriority w:val="99"/>
    <w:rsid w:val="002F776A"/>
    <w:rPr>
      <w:rFonts w:ascii="Arial Black" w:eastAsia="SimHei" w:hAnsi="Arial Black" w:cs="Arial Black"/>
      <w:color w:val="FFFFFF"/>
      <w:kern w:val="0"/>
      <w:sz w:val="28"/>
      <w:szCs w:val="28"/>
      <w:lang w:eastAsia="zh-CN"/>
    </w:rPr>
  </w:style>
  <w:style w:type="character" w:customStyle="1" w:styleId="30">
    <w:name w:val="標題 3 字元"/>
    <w:basedOn w:val="a1"/>
    <w:link w:val="3"/>
    <w:uiPriority w:val="99"/>
    <w:rsid w:val="002F776A"/>
    <w:rPr>
      <w:rFonts w:ascii="Arial Black" w:eastAsia="SimHei" w:hAnsi="Arial Black" w:cs="Arial Black"/>
      <w:caps/>
      <w:color w:val="FFFFFF"/>
      <w:kern w:val="0"/>
      <w:szCs w:val="24"/>
      <w:lang w:eastAsia="zh-CN"/>
    </w:rPr>
  </w:style>
  <w:style w:type="character" w:customStyle="1" w:styleId="40">
    <w:name w:val="標題 4 字元"/>
    <w:basedOn w:val="a1"/>
    <w:link w:val="4"/>
    <w:uiPriority w:val="99"/>
    <w:rsid w:val="002F776A"/>
    <w:rPr>
      <w:rFonts w:ascii="Arial Black" w:eastAsia="SimHei" w:hAnsi="Arial Black" w:cs="Arial Black"/>
      <w:color w:val="E03177"/>
      <w:kern w:val="0"/>
      <w:szCs w:val="24"/>
      <w:lang w:eastAsia="zh-CN"/>
    </w:rPr>
  </w:style>
  <w:style w:type="table" w:styleId="a4">
    <w:name w:val="Table Grid"/>
    <w:basedOn w:val="a2"/>
    <w:uiPriority w:val="99"/>
    <w:rsid w:val="002F776A"/>
    <w:rPr>
      <w:rFonts w:ascii="Georgia" w:eastAsia="SimSun" w:hAnsi="Georgia" w:cs="Georg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99"/>
    <w:qFormat/>
    <w:rsid w:val="002F776A"/>
    <w:pPr>
      <w:numPr>
        <w:ilvl w:val="1"/>
      </w:numPr>
      <w:spacing w:before="480"/>
    </w:pPr>
    <w:rPr>
      <w:color w:val="E03177"/>
    </w:rPr>
  </w:style>
  <w:style w:type="character" w:customStyle="1" w:styleId="a7">
    <w:name w:val="副標題 字元"/>
    <w:basedOn w:val="a1"/>
    <w:link w:val="a5"/>
    <w:uiPriority w:val="99"/>
    <w:rsid w:val="002F776A"/>
    <w:rPr>
      <w:rFonts w:ascii="Arial Black" w:eastAsia="SimHei" w:hAnsi="Arial Black" w:cs="Arial Black"/>
      <w:caps/>
      <w:color w:val="E03177"/>
      <w:kern w:val="28"/>
      <w:sz w:val="80"/>
      <w:szCs w:val="80"/>
      <w:lang w:eastAsia="zh-CN"/>
    </w:rPr>
  </w:style>
  <w:style w:type="paragraph" w:styleId="a6">
    <w:name w:val="Title"/>
    <w:basedOn w:val="a"/>
    <w:next w:val="a"/>
    <w:link w:val="a8"/>
    <w:uiPriority w:val="99"/>
    <w:qFormat/>
    <w:rsid w:val="002F776A"/>
    <w:pPr>
      <w:spacing w:after="0" w:line="204" w:lineRule="auto"/>
    </w:pPr>
    <w:rPr>
      <w:rFonts w:ascii="Arial Black" w:eastAsia="SimHei" w:hAnsi="Arial Black" w:cs="Arial Black"/>
      <w:caps/>
      <w:kern w:val="28"/>
      <w:sz w:val="80"/>
      <w:szCs w:val="80"/>
    </w:rPr>
  </w:style>
  <w:style w:type="character" w:customStyle="1" w:styleId="a8">
    <w:name w:val="標題 字元"/>
    <w:basedOn w:val="a1"/>
    <w:link w:val="a6"/>
    <w:uiPriority w:val="99"/>
    <w:rsid w:val="002F776A"/>
    <w:rPr>
      <w:rFonts w:ascii="Arial Black" w:eastAsia="SimHei" w:hAnsi="Arial Black" w:cs="Arial Black"/>
      <w:caps/>
      <w:color w:val="333333"/>
      <w:kern w:val="28"/>
      <w:sz w:val="80"/>
      <w:szCs w:val="80"/>
      <w:lang w:eastAsia="zh-CN"/>
    </w:rPr>
  </w:style>
  <w:style w:type="character" w:styleId="a9">
    <w:name w:val="Placeholder Text"/>
    <w:uiPriority w:val="99"/>
    <w:semiHidden/>
    <w:rsid w:val="002F776A"/>
    <w:rPr>
      <w:color w:val="808080"/>
    </w:rPr>
  </w:style>
  <w:style w:type="paragraph" w:styleId="aa">
    <w:name w:val="No Spacing"/>
    <w:uiPriority w:val="99"/>
    <w:qFormat/>
    <w:rsid w:val="002F776A"/>
    <w:rPr>
      <w:rFonts w:ascii="Georgia" w:eastAsia="SimSun" w:hAnsi="Georgia" w:cs="Georgia"/>
      <w:color w:val="333333"/>
      <w:kern w:val="0"/>
      <w:szCs w:val="24"/>
      <w:lang w:eastAsia="zh-CN"/>
    </w:rPr>
  </w:style>
  <w:style w:type="paragraph" w:customStyle="1" w:styleId="a0">
    <w:name w:val="線條"/>
    <w:basedOn w:val="a"/>
    <w:next w:val="2"/>
    <w:uiPriority w:val="99"/>
    <w:rsid w:val="002F776A"/>
    <w:pPr>
      <w:pBdr>
        <w:top w:val="single" w:sz="12" w:space="1" w:color="FFFFFF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paragraph" w:customStyle="1" w:styleId="ab">
    <w:name w:val="連絡資訊"/>
    <w:basedOn w:val="a"/>
    <w:uiPriority w:val="99"/>
    <w:rsid w:val="002F776A"/>
    <w:pPr>
      <w:spacing w:after="280" w:line="240" w:lineRule="auto"/>
      <w:jc w:val="center"/>
    </w:pPr>
    <w:rPr>
      <w:color w:val="FFFFFF"/>
    </w:rPr>
  </w:style>
  <w:style w:type="paragraph" w:styleId="ac">
    <w:name w:val="Date"/>
    <w:basedOn w:val="a"/>
    <w:link w:val="ad"/>
    <w:uiPriority w:val="99"/>
    <w:rsid w:val="002F776A"/>
    <w:pPr>
      <w:spacing w:after="0"/>
      <w:jc w:val="center"/>
    </w:pPr>
    <w:rPr>
      <w:color w:val="FFFFFF"/>
    </w:rPr>
  </w:style>
  <w:style w:type="character" w:customStyle="1" w:styleId="ad">
    <w:name w:val="日期 字元"/>
    <w:basedOn w:val="a1"/>
    <w:link w:val="ac"/>
    <w:uiPriority w:val="99"/>
    <w:rsid w:val="002F776A"/>
    <w:rPr>
      <w:rFonts w:ascii="Georgia" w:eastAsia="SimSun" w:hAnsi="Georgia" w:cs="Georgia"/>
      <w:color w:val="FFFFFF"/>
      <w:kern w:val="0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rsid w:val="002F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2F776A"/>
    <w:rPr>
      <w:rFonts w:ascii="Segoe UI" w:eastAsia="SimSun" w:hAnsi="Segoe UI" w:cs="Segoe UI"/>
      <w:color w:val="333333"/>
      <w:kern w:val="0"/>
      <w:sz w:val="18"/>
      <w:szCs w:val="18"/>
      <w:lang w:eastAsia="zh-CN"/>
    </w:rPr>
  </w:style>
  <w:style w:type="character" w:styleId="af0">
    <w:name w:val="Hyperlink"/>
    <w:uiPriority w:val="99"/>
    <w:rsid w:val="002F776A"/>
    <w:rPr>
      <w:color w:val="auto"/>
      <w:u w:val="single"/>
    </w:rPr>
  </w:style>
  <w:style w:type="character" w:customStyle="1" w:styleId="UnresolvedMention">
    <w:name w:val="Unresolved Mention"/>
    <w:uiPriority w:val="99"/>
    <w:semiHidden/>
    <w:rsid w:val="002F776A"/>
    <w:rPr>
      <w:color w:val="auto"/>
      <w:shd w:val="clear" w:color="auto" w:fill="auto"/>
    </w:rPr>
  </w:style>
  <w:style w:type="paragraph" w:styleId="af1">
    <w:name w:val="header"/>
    <w:basedOn w:val="a"/>
    <w:link w:val="af2"/>
    <w:uiPriority w:val="99"/>
    <w:rsid w:val="002F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2F776A"/>
    <w:rPr>
      <w:rFonts w:ascii="Georgia" w:eastAsia="SimSun" w:hAnsi="Georgia" w:cs="Georgia"/>
      <w:color w:val="333333"/>
      <w:kern w:val="0"/>
      <w:sz w:val="20"/>
      <w:szCs w:val="20"/>
      <w:lang w:eastAsia="zh-CN"/>
    </w:rPr>
  </w:style>
  <w:style w:type="paragraph" w:styleId="af3">
    <w:name w:val="footer"/>
    <w:basedOn w:val="a"/>
    <w:link w:val="af4"/>
    <w:uiPriority w:val="99"/>
    <w:rsid w:val="002F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2F776A"/>
    <w:rPr>
      <w:rFonts w:ascii="Georgia" w:eastAsia="SimSun" w:hAnsi="Georgia" w:cs="Georgia"/>
      <w:color w:val="333333"/>
      <w:kern w:val="0"/>
      <w:sz w:val="20"/>
      <w:szCs w:val="20"/>
      <w:lang w:eastAsia="zh-CN"/>
    </w:rPr>
  </w:style>
  <w:style w:type="table" w:customStyle="1" w:styleId="11">
    <w:name w:val="表格格線1"/>
    <w:uiPriority w:val="99"/>
    <w:rsid w:val="002F776A"/>
    <w:rPr>
      <w:rFonts w:ascii="Georgia" w:eastAsia="SimSun" w:hAnsi="Georgia" w:cs="Georg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uiPriority w:val="99"/>
    <w:rsid w:val="002F776A"/>
    <w:rPr>
      <w:rFonts w:ascii="Georgia" w:eastAsia="SimSun" w:hAnsi="Georgia" w:cs="Georg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99"/>
    <w:qFormat/>
    <w:rsid w:val="002F776A"/>
    <w:pPr>
      <w:ind w:leftChars="200" w:left="480"/>
    </w:pPr>
  </w:style>
  <w:style w:type="character" w:styleId="af6">
    <w:name w:val="annotation reference"/>
    <w:uiPriority w:val="99"/>
    <w:semiHidden/>
    <w:rsid w:val="002F776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rsid w:val="002F776A"/>
  </w:style>
  <w:style w:type="character" w:customStyle="1" w:styleId="af8">
    <w:name w:val="註解文字 字元"/>
    <w:basedOn w:val="a1"/>
    <w:link w:val="af7"/>
    <w:uiPriority w:val="99"/>
    <w:semiHidden/>
    <w:rsid w:val="002F776A"/>
    <w:rPr>
      <w:rFonts w:ascii="Georgia" w:eastAsia="SimSun" w:hAnsi="Georgia" w:cs="Georgia"/>
      <w:color w:val="333333"/>
      <w:kern w:val="0"/>
      <w:szCs w:val="24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rsid w:val="002F776A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2F776A"/>
    <w:rPr>
      <w:rFonts w:ascii="Georgia" w:eastAsia="SimSun" w:hAnsi="Georgia" w:cs="Georgia"/>
      <w:b/>
      <w:bCs/>
      <w:color w:val="333333"/>
      <w:kern w:val="0"/>
      <w:szCs w:val="24"/>
      <w:lang w:eastAsia="zh-CN"/>
    </w:rPr>
  </w:style>
  <w:style w:type="paragraph" w:styleId="Web">
    <w:name w:val="Normal (Web)"/>
    <w:basedOn w:val="a"/>
    <w:uiPriority w:val="99"/>
    <w:unhideWhenUsed/>
    <w:rsid w:val="002F776A"/>
    <w:rPr>
      <w:rFonts w:ascii="Times New Roman" w:hAnsi="Times New Roman" w:cs="Times New Roman"/>
    </w:rPr>
  </w:style>
  <w:style w:type="paragraph" w:styleId="afb">
    <w:name w:val="footnote text"/>
    <w:basedOn w:val="a"/>
    <w:link w:val="afc"/>
    <w:uiPriority w:val="99"/>
    <w:semiHidden/>
    <w:unhideWhenUsed/>
    <w:rsid w:val="006B54A1"/>
    <w:pPr>
      <w:snapToGrid w:val="0"/>
    </w:pPr>
    <w:rPr>
      <w:sz w:val="20"/>
      <w:szCs w:val="20"/>
    </w:rPr>
  </w:style>
  <w:style w:type="character" w:customStyle="1" w:styleId="afc">
    <w:name w:val="註腳文字 字元"/>
    <w:basedOn w:val="a1"/>
    <w:link w:val="afb"/>
    <w:uiPriority w:val="99"/>
    <w:semiHidden/>
    <w:rsid w:val="006B54A1"/>
    <w:rPr>
      <w:rFonts w:ascii="Georgia" w:eastAsia="SimSun" w:hAnsi="Georgia" w:cs="Georgia"/>
      <w:color w:val="333333"/>
      <w:kern w:val="0"/>
      <w:sz w:val="20"/>
      <w:szCs w:val="20"/>
      <w:lang w:eastAsia="zh-CN"/>
    </w:rPr>
  </w:style>
  <w:style w:type="character" w:styleId="afd">
    <w:name w:val="footnote reference"/>
    <w:basedOn w:val="a1"/>
    <w:uiPriority w:val="99"/>
    <w:semiHidden/>
    <w:unhideWhenUsed/>
    <w:rsid w:val="006B5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yperlink" Target="https://news.ltn.com.tw/news/life/paper/1395235" TargetMode="External"/><Relationship Id="rId21" Type="http://schemas.openxmlformats.org/officeDocument/2006/relationships/image" Target="media/image13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g"/><Relationship Id="rId33" Type="http://schemas.openxmlformats.org/officeDocument/2006/relationships/image" Target="media/image23.jp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2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fontTable" Target="fontTable.xml"/><Relationship Id="rId10" Type="http://schemas.openxmlformats.org/officeDocument/2006/relationships/hyperlink" Target="http://www.ciltp.artcom.tw/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hyperlink" Target="https://www.coolloud.org.tw/node/94800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882B-982D-4BB0-9345-0B215620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16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2020-11-13T09:11:00Z</cp:lastPrinted>
  <dcterms:created xsi:type="dcterms:W3CDTF">2020-04-29T07:51:00Z</dcterms:created>
  <dcterms:modified xsi:type="dcterms:W3CDTF">2020-11-16T07:51:00Z</dcterms:modified>
</cp:coreProperties>
</file>