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Layout w:type="fixed"/>
        <w:tblCellMar>
          <w:left w:w="0" w:type="dxa"/>
          <w:right w:w="0" w:type="dxa"/>
        </w:tblCellMar>
        <w:tblLook w:val="00A0"/>
      </w:tblPr>
      <w:tblGrid>
        <w:gridCol w:w="7200"/>
        <w:gridCol w:w="143"/>
        <w:gridCol w:w="3457"/>
      </w:tblGrid>
      <w:tr w:rsidR="007A6858" w:rsidRPr="006C678E">
        <w:trPr>
          <w:trHeight w:hRule="exact" w:val="15175"/>
          <w:jc w:val="center"/>
        </w:trPr>
        <w:tc>
          <w:tcPr>
            <w:tcW w:w="7200" w:type="dxa"/>
          </w:tcPr>
          <w:tbl>
            <w:tblPr>
              <w:tblW w:w="7385" w:type="dxa"/>
              <w:tblLayout w:type="fixed"/>
              <w:tblCellMar>
                <w:left w:w="0" w:type="dxa"/>
                <w:right w:w="0" w:type="dxa"/>
              </w:tblCellMar>
              <w:tblLook w:val="00A0"/>
            </w:tblPr>
            <w:tblGrid>
              <w:gridCol w:w="7385"/>
            </w:tblGrid>
            <w:tr w:rsidR="007A6858" w:rsidRPr="006C678E" w:rsidTr="009E26A8">
              <w:trPr>
                <w:cantSplit/>
                <w:trHeight w:hRule="exact" w:val="5387"/>
              </w:trPr>
              <w:tc>
                <w:tcPr>
                  <w:tcW w:w="7385" w:type="dxa"/>
                  <w:vAlign w:val="center"/>
                </w:tcPr>
                <w:p w:rsidR="007A6858" w:rsidRPr="006C678E" w:rsidRDefault="009E26A8" w:rsidP="009E26A8">
                  <w:pPr>
                    <w:ind w:leftChars="-177" w:left="-425" w:firstLineChars="0" w:firstLine="0"/>
                    <w:jc w:val="center"/>
                    <w:rPr>
                      <w:rFonts w:ascii="標楷體" w:hAnsi="標楷體" w:cs="Times New Roman"/>
                      <w:color w:val="000000" w:themeColor="text1"/>
                    </w:rPr>
                  </w:pPr>
                  <w:r w:rsidRPr="006C678E">
                    <w:rPr>
                      <w:rFonts w:ascii="標楷體" w:hAnsi="標楷體" w:cs="Times New Roman"/>
                      <w:noProof/>
                      <w:color w:val="000000" w:themeColor="text1"/>
                      <w:lang w:eastAsia="zh-TW"/>
                    </w:rPr>
                    <w:drawing>
                      <wp:anchor distT="0" distB="0" distL="114300" distR="114300" simplePos="0" relativeHeight="251662336" behindDoc="0" locked="0" layoutInCell="1" allowOverlap="1">
                        <wp:simplePos x="0" y="0"/>
                        <wp:positionH relativeFrom="column">
                          <wp:posOffset>22860</wp:posOffset>
                        </wp:positionH>
                        <wp:positionV relativeFrom="paragraph">
                          <wp:posOffset>-122555</wp:posOffset>
                        </wp:positionV>
                        <wp:extent cx="4490085" cy="2200275"/>
                        <wp:effectExtent l="19050" t="0" r="5715" b="0"/>
                        <wp:wrapNone/>
                        <wp:docPr id="2" name="圖片 4" descr="C:\Users\User\AppData\Local\Microsoft\Windows\INetCache\Content.Word\messageImage_1628568861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messageImage_1628568861941.jpg"/>
                                <pic:cNvPicPr>
                                  <a:picLocks noChangeAspect="1" noChangeArrowheads="1"/>
                                </pic:cNvPicPr>
                              </pic:nvPicPr>
                              <pic:blipFill>
                                <a:blip r:embed="rId8"/>
                                <a:srcRect t="8655" b="4799"/>
                                <a:stretch>
                                  <a:fillRect/>
                                </a:stretch>
                              </pic:blipFill>
                              <pic:spPr bwMode="auto">
                                <a:xfrm>
                                  <a:off x="0" y="0"/>
                                  <a:ext cx="4490085" cy="2200275"/>
                                </a:xfrm>
                                <a:prstGeom prst="rect">
                                  <a:avLst/>
                                </a:prstGeom>
                                <a:noFill/>
                                <a:ln w="9525">
                                  <a:noFill/>
                                  <a:miter lim="800000"/>
                                  <a:headEnd/>
                                  <a:tailEnd/>
                                </a:ln>
                              </pic:spPr>
                            </pic:pic>
                          </a:graphicData>
                        </a:graphic>
                      </wp:anchor>
                    </w:drawing>
                  </w:r>
                </w:p>
              </w:tc>
            </w:tr>
            <w:tr w:rsidR="007A6858" w:rsidRPr="006C678E" w:rsidTr="00345DFA">
              <w:trPr>
                <w:trHeight w:hRule="exact" w:val="5632"/>
              </w:trPr>
              <w:tc>
                <w:tcPr>
                  <w:tcW w:w="7385" w:type="dxa"/>
                </w:tcPr>
                <w:p w:rsidR="007A6858" w:rsidRPr="006C678E" w:rsidRDefault="00342910" w:rsidP="007E7EF6">
                  <w:pPr>
                    <w:pStyle w:val="a5"/>
                    <w:ind w:leftChars="-5" w:left="-4" w:hangingChars="1" w:hanging="8"/>
                    <w:jc w:val="center"/>
                    <w:rPr>
                      <w:rFonts w:ascii="標楷體" w:eastAsia="標楷體" w:hAnsi="標楷體" w:cs="Times New Roman"/>
                      <w:b/>
                      <w:bCs/>
                      <w:color w:val="000000" w:themeColor="text1"/>
                    </w:rPr>
                  </w:pPr>
                  <w:r w:rsidRPr="006C678E">
                    <w:rPr>
                      <w:rFonts w:ascii="標楷體" w:eastAsia="標楷體" w:hAnsi="標楷體"/>
                      <w:noProof/>
                      <w:color w:val="000000" w:themeColor="text1"/>
                      <w:lang w:eastAsia="zh-TW"/>
                    </w:rPr>
                    <w:drawing>
                      <wp:anchor distT="0" distB="0" distL="114300" distR="114300" simplePos="0" relativeHeight="251653120" behindDoc="0" locked="0" layoutInCell="1" allowOverlap="1">
                        <wp:simplePos x="0" y="0"/>
                        <wp:positionH relativeFrom="margin">
                          <wp:posOffset>2749550</wp:posOffset>
                        </wp:positionH>
                        <wp:positionV relativeFrom="margin">
                          <wp:posOffset>107950</wp:posOffset>
                        </wp:positionV>
                        <wp:extent cx="1364615" cy="1093470"/>
                        <wp:effectExtent l="152400" t="209550" r="140335" b="201930"/>
                        <wp:wrapSquare wrapText="bothSides"/>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179596">
                                  <a:off x="0" y="0"/>
                                  <a:ext cx="1364615" cy="1093470"/>
                                </a:xfrm>
                                <a:prstGeom prst="rect">
                                  <a:avLst/>
                                </a:prstGeom>
                                <a:noFill/>
                              </pic:spPr>
                            </pic:pic>
                          </a:graphicData>
                        </a:graphic>
                      </wp:anchor>
                    </w:drawing>
                  </w:r>
                  <w:r w:rsidR="007A6858" w:rsidRPr="006C678E">
                    <w:rPr>
                      <w:rFonts w:ascii="標楷體" w:eastAsia="標楷體" w:hAnsi="標楷體" w:cs="微軟正黑體" w:hint="eastAsia"/>
                      <w:b/>
                      <w:bCs/>
                      <w:color w:val="000000" w:themeColor="text1"/>
                    </w:rPr>
                    <w:t>活力季刊</w:t>
                  </w:r>
                </w:p>
                <w:p w:rsidR="007A6858" w:rsidRPr="006C678E" w:rsidRDefault="007A6858" w:rsidP="007E7EF6">
                  <w:pPr>
                    <w:spacing w:line="288" w:lineRule="auto"/>
                    <w:ind w:left="14" w:firstLineChars="0" w:firstLine="0"/>
                    <w:jc w:val="center"/>
                    <w:rPr>
                      <w:rFonts w:ascii="標楷體" w:hAnsi="標楷體" w:cs="微軟正黑體"/>
                      <w:color w:val="000000" w:themeColor="text1"/>
                      <w:sz w:val="36"/>
                      <w:szCs w:val="36"/>
                      <w:lang w:eastAsia="zh-TW"/>
                    </w:rPr>
                  </w:pPr>
                  <w:r w:rsidRPr="006C678E">
                    <w:rPr>
                      <w:rFonts w:ascii="標楷體" w:hAnsi="標楷體" w:cs="微軟正黑體" w:hint="eastAsia"/>
                      <w:color w:val="000000" w:themeColor="text1"/>
                      <w:sz w:val="36"/>
                      <w:szCs w:val="36"/>
                      <w:lang w:eastAsia="zh-TW"/>
                    </w:rPr>
                    <w:t>第五十</w:t>
                  </w:r>
                  <w:r w:rsidR="00A65AB2" w:rsidRPr="006C678E">
                    <w:rPr>
                      <w:rFonts w:ascii="標楷體" w:hAnsi="標楷體" w:cs="微軟正黑體" w:hint="eastAsia"/>
                      <w:color w:val="000000" w:themeColor="text1"/>
                      <w:sz w:val="36"/>
                      <w:szCs w:val="36"/>
                      <w:lang w:eastAsia="zh-TW"/>
                    </w:rPr>
                    <w:t>九</w:t>
                  </w:r>
                  <w:r w:rsidRPr="006C678E">
                    <w:rPr>
                      <w:rFonts w:ascii="標楷體" w:hAnsi="標楷體" w:cs="微軟正黑體" w:hint="eastAsia"/>
                      <w:color w:val="000000" w:themeColor="text1"/>
                      <w:sz w:val="36"/>
                      <w:szCs w:val="36"/>
                      <w:lang w:eastAsia="zh-TW"/>
                    </w:rPr>
                    <w:t>期</w:t>
                  </w:r>
                </w:p>
                <w:p w:rsidR="007E7EF6" w:rsidRPr="006C678E" w:rsidRDefault="007E7EF6" w:rsidP="007E7EF6">
                  <w:pPr>
                    <w:spacing w:line="288" w:lineRule="auto"/>
                    <w:ind w:left="14" w:firstLineChars="0" w:firstLine="0"/>
                    <w:jc w:val="center"/>
                    <w:rPr>
                      <w:rFonts w:ascii="標楷體" w:hAnsi="標楷體" w:cs="微軟正黑體"/>
                      <w:color w:val="000000" w:themeColor="text1"/>
                      <w:sz w:val="28"/>
                      <w:szCs w:val="28"/>
                      <w:lang w:eastAsia="zh-TW"/>
                    </w:rPr>
                  </w:pPr>
                </w:p>
                <w:p w:rsidR="00345DFA" w:rsidRPr="006C678E" w:rsidRDefault="007A6858" w:rsidP="00A75781">
                  <w:pPr>
                    <w:spacing w:line="240" w:lineRule="auto"/>
                    <w:ind w:leftChars="-5" w:hangingChars="5" w:hanging="12"/>
                    <w:rPr>
                      <w:rFonts w:ascii="標楷體" w:hAnsi="標楷體" w:cs="微軟正黑體"/>
                      <w:color w:val="000000" w:themeColor="text1"/>
                      <w:lang w:eastAsia="zh-TW"/>
                    </w:rPr>
                  </w:pPr>
                  <w:r w:rsidRPr="006C678E">
                    <w:rPr>
                      <w:rFonts w:ascii="標楷體" w:hAnsi="標楷體" w:cs="微軟正黑體" w:hint="eastAsia"/>
                      <w:color w:val="000000" w:themeColor="text1"/>
                    </w:rPr>
                    <w:t>電話：</w:t>
                  </w:r>
                  <w:r w:rsidRPr="006C678E">
                    <w:rPr>
                      <w:rFonts w:ascii="標楷體" w:hAnsi="標楷體" w:cs="微軟正黑體"/>
                      <w:color w:val="000000" w:themeColor="text1"/>
                    </w:rPr>
                    <w:t xml:space="preserve">(02)2782-2290   </w:t>
                  </w:r>
                </w:p>
                <w:p w:rsidR="007A6858" w:rsidRPr="006C678E" w:rsidRDefault="007A6858" w:rsidP="00A75781">
                  <w:pPr>
                    <w:spacing w:line="240" w:lineRule="auto"/>
                    <w:ind w:leftChars="-5" w:hangingChars="5" w:hanging="12"/>
                    <w:rPr>
                      <w:rFonts w:ascii="標楷體" w:hAnsi="標楷體" w:cs="Times New Roman"/>
                      <w:color w:val="000000" w:themeColor="text1"/>
                      <w:u w:val="single"/>
                    </w:rPr>
                  </w:pPr>
                  <w:r w:rsidRPr="006C678E">
                    <w:rPr>
                      <w:rFonts w:ascii="標楷體" w:hAnsi="標楷體" w:cs="微軟正黑體"/>
                      <w:color w:val="000000" w:themeColor="text1"/>
                    </w:rPr>
                    <w:t>E - mail</w:t>
                  </w:r>
                  <w:r w:rsidRPr="006C678E">
                    <w:rPr>
                      <w:rFonts w:ascii="標楷體" w:hAnsi="標楷體" w:cs="微軟正黑體" w:hint="eastAsia"/>
                      <w:color w:val="000000" w:themeColor="text1"/>
                    </w:rPr>
                    <w:t>：</w:t>
                  </w:r>
                  <w:r w:rsidRPr="006C678E">
                    <w:rPr>
                      <w:rStyle w:val="af1"/>
                      <w:rFonts w:ascii="標楷體" w:hAnsi="標楷體" w:cs="微軟正黑體"/>
                      <w:color w:val="000000" w:themeColor="text1"/>
                    </w:rPr>
                    <w:t>ciltaipei@gmail.com</w:t>
                  </w:r>
                </w:p>
                <w:p w:rsidR="007A6858" w:rsidRPr="006C678E" w:rsidRDefault="007A6858" w:rsidP="00A75781">
                  <w:pPr>
                    <w:spacing w:line="240" w:lineRule="auto"/>
                    <w:ind w:leftChars="-5" w:hangingChars="5" w:hanging="12"/>
                    <w:rPr>
                      <w:rFonts w:ascii="標楷體" w:hAnsi="標楷體" w:cs="Times New Roman"/>
                      <w:color w:val="000000" w:themeColor="text1"/>
                    </w:rPr>
                  </w:pPr>
                  <w:r w:rsidRPr="006C678E">
                    <w:rPr>
                      <w:rFonts w:ascii="標楷體" w:hAnsi="標楷體" w:cs="微軟正黑體" w:hint="eastAsia"/>
                      <w:color w:val="000000" w:themeColor="text1"/>
                    </w:rPr>
                    <w:t>傳真：</w:t>
                  </w:r>
                  <w:r w:rsidRPr="006C678E">
                    <w:rPr>
                      <w:rFonts w:ascii="標楷體" w:hAnsi="標楷體" w:cs="微軟正黑體"/>
                      <w:color w:val="000000" w:themeColor="text1"/>
                    </w:rPr>
                    <w:t xml:space="preserve">(02)2782-2223   </w:t>
                  </w:r>
                  <w:r w:rsidRPr="006C678E">
                    <w:rPr>
                      <w:rFonts w:ascii="標楷體" w:hAnsi="標楷體" w:cs="微軟正黑體" w:hint="eastAsia"/>
                      <w:color w:val="000000" w:themeColor="text1"/>
                    </w:rPr>
                    <w:t>網址：</w:t>
                  </w:r>
                  <w:hyperlink r:id="rId10" w:history="1">
                    <w:r w:rsidRPr="006C678E">
                      <w:rPr>
                        <w:rStyle w:val="af1"/>
                        <w:rFonts w:ascii="標楷體" w:hAnsi="標楷體" w:cs="微軟正黑體"/>
                        <w:color w:val="000000" w:themeColor="text1"/>
                      </w:rPr>
                      <w:t>http://www.ciltp.artcom.tw/</w:t>
                    </w:r>
                  </w:hyperlink>
                </w:p>
                <w:p w:rsidR="007A6858" w:rsidRPr="006C678E" w:rsidRDefault="007A6858" w:rsidP="00466047">
                  <w:pPr>
                    <w:pStyle w:val="3"/>
                    <w:spacing w:beforeLines="50" w:line="276" w:lineRule="auto"/>
                    <w:ind w:leftChars="-5" w:hangingChars="5" w:hanging="12"/>
                    <w:jc w:val="left"/>
                    <w:rPr>
                      <w:rFonts w:ascii="標楷體" w:eastAsia="標楷體" w:hAnsi="標楷體" w:cs="Times New Roman"/>
                      <w:color w:val="000000" w:themeColor="text1"/>
                    </w:rPr>
                  </w:pPr>
                  <w:r w:rsidRPr="006C678E">
                    <w:rPr>
                      <w:rFonts w:ascii="標楷體" w:eastAsia="標楷體" w:hAnsi="標楷體" w:cs="微軟正黑體" w:hint="eastAsia"/>
                      <w:color w:val="000000" w:themeColor="text1"/>
                    </w:rPr>
                    <w:t>郵政劃撥：</w:t>
                  </w:r>
                  <w:r w:rsidRPr="006C678E">
                    <w:rPr>
                      <w:rFonts w:ascii="標楷體" w:eastAsia="標楷體" w:hAnsi="標楷體" w:cs="微軟正黑體"/>
                      <w:color w:val="000000" w:themeColor="text1"/>
                    </w:rPr>
                    <w:t>50022397</w:t>
                  </w:r>
                  <w:r w:rsidRPr="006C678E">
                    <w:rPr>
                      <w:rFonts w:ascii="標楷體" w:eastAsia="標楷體" w:hAnsi="標楷體" w:cs="微軟正黑體" w:hint="eastAsia"/>
                      <w:color w:val="000000" w:themeColor="text1"/>
                      <w:lang w:eastAsia="zh-TW"/>
                    </w:rPr>
                    <w:t>統一編號：</w:t>
                  </w:r>
                  <w:r w:rsidRPr="006C678E">
                    <w:rPr>
                      <w:rFonts w:ascii="標楷體" w:eastAsia="標楷體" w:hAnsi="標楷體" w:cs="微軟正黑體"/>
                      <w:color w:val="000000" w:themeColor="text1"/>
                      <w:lang w:eastAsia="zh-TW"/>
                    </w:rPr>
                    <w:t>48874517</w:t>
                  </w:r>
                </w:p>
                <w:p w:rsidR="007A6858" w:rsidRPr="006C678E" w:rsidRDefault="007A6858" w:rsidP="00A75781">
                  <w:pPr>
                    <w:pStyle w:val="ac"/>
                    <w:spacing w:line="276" w:lineRule="auto"/>
                    <w:ind w:leftChars="-5" w:hangingChars="5" w:hanging="12"/>
                    <w:jc w:val="left"/>
                    <w:rPr>
                      <w:rFonts w:ascii="標楷體" w:hAnsi="標楷體" w:cs="Times New Roman"/>
                      <w:color w:val="000000" w:themeColor="text1"/>
                    </w:rPr>
                  </w:pPr>
                  <w:r w:rsidRPr="006C678E">
                    <w:rPr>
                      <w:rFonts w:ascii="標楷體" w:hAnsi="標楷體" w:cs="微軟正黑體" w:hint="eastAsia"/>
                      <w:color w:val="000000" w:themeColor="text1"/>
                    </w:rPr>
                    <w:t>銀行帳號：中國信託（</w:t>
                  </w:r>
                  <w:r w:rsidRPr="006C678E">
                    <w:rPr>
                      <w:rFonts w:ascii="標楷體" w:hAnsi="標楷體" w:cs="微軟正黑體"/>
                      <w:color w:val="000000" w:themeColor="text1"/>
                    </w:rPr>
                    <w:t>822</w:t>
                  </w:r>
                  <w:r w:rsidRPr="006C678E">
                    <w:rPr>
                      <w:rFonts w:ascii="標楷體" w:hAnsi="標楷體" w:cs="微軟正黑體" w:hint="eastAsia"/>
                      <w:color w:val="000000" w:themeColor="text1"/>
                    </w:rPr>
                    <w:t>）</w:t>
                  </w:r>
                  <w:r w:rsidRPr="006C678E">
                    <w:rPr>
                      <w:rFonts w:ascii="標楷體" w:hAnsi="標楷體" w:cs="微軟正黑體"/>
                      <w:color w:val="000000" w:themeColor="text1"/>
                    </w:rPr>
                    <w:t>2555-4014-1465</w:t>
                  </w:r>
                  <w:r w:rsidRPr="006C678E">
                    <w:rPr>
                      <w:rFonts w:ascii="標楷體" w:hAnsi="標楷體" w:cs="微軟正黑體"/>
                      <w:color w:val="000000" w:themeColor="text1"/>
                    </w:rPr>
                    <w:br/>
                  </w:r>
                  <w:r w:rsidRPr="006C678E">
                    <w:rPr>
                      <w:rFonts w:ascii="標楷體" w:hAnsi="標楷體" w:cs="微軟正黑體" w:hint="eastAsia"/>
                      <w:color w:val="000000" w:themeColor="text1"/>
                    </w:rPr>
                    <w:t>戶名：社團法人台北市新活力自立生活協會</w:t>
                  </w:r>
                </w:p>
              </w:tc>
            </w:tr>
            <w:tr w:rsidR="007A6858" w:rsidRPr="006C678E" w:rsidTr="00345DFA">
              <w:trPr>
                <w:trHeight w:hRule="exact" w:val="2268"/>
              </w:trPr>
              <w:tc>
                <w:tcPr>
                  <w:tcW w:w="7385" w:type="dxa"/>
                  <w:vAlign w:val="bottom"/>
                </w:tcPr>
                <w:p w:rsidR="007A6858" w:rsidRPr="006C678E" w:rsidRDefault="00342910" w:rsidP="00A75781">
                  <w:pPr>
                    <w:ind w:left="14" w:firstLineChars="0" w:firstLine="0"/>
                    <w:jc w:val="center"/>
                    <w:rPr>
                      <w:rFonts w:ascii="標楷體" w:hAnsi="標楷體" w:cs="Times New Roman"/>
                      <w:color w:val="000000" w:themeColor="text1"/>
                    </w:rPr>
                  </w:pPr>
                  <w:r w:rsidRPr="006C678E">
                    <w:rPr>
                      <w:rFonts w:ascii="標楷體" w:hAnsi="標楷體" w:cs="Times New Roman"/>
                      <w:noProof/>
                      <w:color w:val="000000" w:themeColor="text1"/>
                      <w:lang w:eastAsia="zh-TW"/>
                    </w:rPr>
                    <w:drawing>
                      <wp:inline distT="0" distB="0" distL="0" distR="0">
                        <wp:extent cx="1435100" cy="1435100"/>
                        <wp:effectExtent l="0" t="0" r="0" b="0"/>
                        <wp:docPr id="1" name="圖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7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5100" cy="1435100"/>
                                </a:xfrm>
                                <a:prstGeom prst="rect">
                                  <a:avLst/>
                                </a:prstGeom>
                                <a:noFill/>
                                <a:ln>
                                  <a:noFill/>
                                </a:ln>
                              </pic:spPr>
                            </pic:pic>
                          </a:graphicData>
                        </a:graphic>
                      </wp:inline>
                    </w:drawing>
                  </w:r>
                </w:p>
              </w:tc>
            </w:tr>
          </w:tbl>
          <w:p w:rsidR="007A6858" w:rsidRPr="006C678E" w:rsidRDefault="005F1B48" w:rsidP="00AF2EF5">
            <w:pPr>
              <w:ind w:left="480" w:firstLine="480"/>
              <w:rPr>
                <w:rFonts w:ascii="標楷體" w:hAnsi="標楷體" w:cs="Times New Roman"/>
                <w:color w:val="000000" w:themeColor="text1"/>
              </w:rPr>
            </w:pPr>
            <w:r w:rsidRPr="005F1B48">
              <w:rPr>
                <w:noProof/>
                <w:color w:val="000000" w:themeColor="text1"/>
              </w:rPr>
              <w:pict>
                <v:rect id="矩形 474" o:spid="_x0000_s1026" style="position:absolute;left:0;text-align:left;margin-left:-1.85pt;margin-top:-621.85pt;width:360.4pt;height:177pt;z-index:251656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" filled="f" strokecolor="#f79646" strokeweight="4.5pt"/>
              </w:pict>
            </w:r>
            <w:r w:rsidR="00342910" w:rsidRPr="006C678E">
              <w:rPr>
                <w:rFonts w:ascii="標楷體" w:hAnsi="標楷體"/>
                <w:noProof/>
                <w:color w:val="000000" w:themeColor="text1"/>
                <w:lang w:eastAsia="zh-TW"/>
              </w:rPr>
              <w:drawing>
                <wp:anchor distT="0" distB="0" distL="114300" distR="114300" simplePos="0" relativeHeight="251654144" behindDoc="0" locked="0" layoutInCell="1" allowOverlap="1">
                  <wp:simplePos x="0" y="0"/>
                  <wp:positionH relativeFrom="margin">
                    <wp:posOffset>1027430</wp:posOffset>
                  </wp:positionH>
                  <wp:positionV relativeFrom="margin">
                    <wp:posOffset>8648065</wp:posOffset>
                  </wp:positionV>
                  <wp:extent cx="971550" cy="716280"/>
                  <wp:effectExtent l="0" t="0" r="0" b="7620"/>
                  <wp:wrapSquare wrapText="bothSides"/>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716280"/>
                          </a:xfrm>
                          <a:prstGeom prst="rect">
                            <a:avLst/>
                          </a:prstGeom>
                          <a:noFill/>
                        </pic:spPr>
                      </pic:pic>
                    </a:graphicData>
                  </a:graphic>
                </wp:anchor>
              </w:drawing>
            </w:r>
            <w:r w:rsidR="00342910" w:rsidRPr="006C678E">
              <w:rPr>
                <w:rFonts w:ascii="標楷體" w:hAnsi="標楷體"/>
                <w:noProof/>
                <w:color w:val="000000" w:themeColor="text1"/>
                <w:lang w:eastAsia="zh-TW"/>
              </w:rPr>
              <w:drawing>
                <wp:anchor distT="0" distB="0" distL="114300" distR="114300" simplePos="0" relativeHeight="251655168" behindDoc="0" locked="0" layoutInCell="1" allowOverlap="1">
                  <wp:simplePos x="0" y="0"/>
                  <wp:positionH relativeFrom="margin">
                    <wp:posOffset>2004060</wp:posOffset>
                  </wp:positionH>
                  <wp:positionV relativeFrom="margin">
                    <wp:posOffset>8646795</wp:posOffset>
                  </wp:positionV>
                  <wp:extent cx="1778000" cy="717550"/>
                  <wp:effectExtent l="0" t="0" r="0" b="6350"/>
                  <wp:wrapSquare wrapText="bothSides"/>
                  <wp:docPr id="5"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8000" cy="717550"/>
                          </a:xfrm>
                          <a:prstGeom prst="rect">
                            <a:avLst/>
                          </a:prstGeom>
                          <a:noFill/>
                        </pic:spPr>
                      </pic:pic>
                    </a:graphicData>
                  </a:graphic>
                </wp:anchor>
              </w:drawing>
            </w:r>
          </w:p>
        </w:tc>
        <w:tc>
          <w:tcPr>
            <w:tcW w:w="143" w:type="dxa"/>
          </w:tcPr>
          <w:p w:rsidR="007A6858" w:rsidRPr="006C678E" w:rsidRDefault="007A6858" w:rsidP="00AF2EF5">
            <w:pPr>
              <w:ind w:left="480" w:firstLine="480"/>
              <w:rPr>
                <w:rFonts w:ascii="標楷體" w:hAnsi="標楷體" w:cs="Times New Roman"/>
                <w:color w:val="000000" w:themeColor="text1"/>
              </w:rPr>
            </w:pPr>
          </w:p>
        </w:tc>
        <w:tc>
          <w:tcPr>
            <w:tcW w:w="3457" w:type="dxa"/>
          </w:tcPr>
          <w:tbl>
            <w:tblPr>
              <w:tblW w:w="3539" w:type="dxa"/>
              <w:tblLayout w:type="fixed"/>
              <w:tblCellMar>
                <w:left w:w="288" w:type="dxa"/>
                <w:right w:w="288" w:type="dxa"/>
              </w:tblCellMar>
              <w:tblLook w:val="00A0"/>
            </w:tblPr>
            <w:tblGrid>
              <w:gridCol w:w="3539"/>
            </w:tblGrid>
            <w:tr w:rsidR="007A6858" w:rsidRPr="006C678E">
              <w:trPr>
                <w:trHeight w:hRule="exact" w:val="10490"/>
              </w:trPr>
              <w:tc>
                <w:tcPr>
                  <w:tcW w:w="3539" w:type="dxa"/>
                  <w:shd w:val="clear" w:color="auto" w:fill="ACACAC"/>
                  <w:vAlign w:val="center"/>
                </w:tcPr>
                <w:p w:rsidR="007A6858" w:rsidRPr="006C678E" w:rsidRDefault="007A6858" w:rsidP="00A75781">
                  <w:pPr>
                    <w:ind w:left="38" w:firstLineChars="0" w:firstLine="0"/>
                    <w:jc w:val="center"/>
                    <w:rPr>
                      <w:rFonts w:ascii="標楷體" w:hAnsi="標楷體" w:cs="Times New Roman"/>
                      <w:b/>
                      <w:bCs/>
                      <w:color w:val="000000" w:themeColor="text1"/>
                      <w:sz w:val="26"/>
                      <w:szCs w:val="26"/>
                      <w:lang w:eastAsia="zh-TW"/>
                    </w:rPr>
                  </w:pPr>
                  <w:r w:rsidRPr="006C678E">
                    <w:rPr>
                      <w:rFonts w:ascii="標楷體" w:hAnsi="標楷體" w:cs="微軟正黑體" w:hint="eastAsia"/>
                      <w:b/>
                      <w:bCs/>
                      <w:color w:val="000000" w:themeColor="text1"/>
                      <w:sz w:val="26"/>
                      <w:szCs w:val="26"/>
                      <w:lang w:eastAsia="zh-TW"/>
                    </w:rPr>
                    <w:t>活力會務大記事</w:t>
                  </w:r>
                </w:p>
                <w:p w:rsidR="007A6858" w:rsidRPr="006C678E" w:rsidRDefault="007A6858" w:rsidP="00A75781">
                  <w:pPr>
                    <w:ind w:left="38" w:firstLineChars="0" w:firstLine="0"/>
                    <w:jc w:val="center"/>
                    <w:rPr>
                      <w:rFonts w:ascii="標楷體" w:hAnsi="標楷體" w:cs="Times New Roman"/>
                      <w:b/>
                      <w:bCs/>
                      <w:color w:val="000000" w:themeColor="text1"/>
                      <w:sz w:val="26"/>
                      <w:szCs w:val="26"/>
                      <w:lang w:eastAsia="zh-TW"/>
                    </w:rPr>
                  </w:pPr>
                  <w:r w:rsidRPr="006C678E">
                    <w:rPr>
                      <w:rFonts w:ascii="標楷體" w:hAnsi="標楷體" w:cs="微軟正黑體"/>
                      <w:b/>
                      <w:bCs/>
                      <w:color w:val="000000" w:themeColor="text1"/>
                      <w:sz w:val="26"/>
                      <w:szCs w:val="26"/>
                      <w:lang w:eastAsia="zh-TW"/>
                    </w:rPr>
                    <w:t>202</w:t>
                  </w:r>
                  <w:r w:rsidR="00345DFA" w:rsidRPr="006C678E">
                    <w:rPr>
                      <w:rFonts w:ascii="標楷體" w:hAnsi="標楷體" w:cs="微軟正黑體"/>
                      <w:b/>
                      <w:bCs/>
                      <w:color w:val="000000" w:themeColor="text1"/>
                      <w:sz w:val="26"/>
                      <w:szCs w:val="26"/>
                      <w:lang w:eastAsia="zh-TW"/>
                    </w:rPr>
                    <w:t>１</w:t>
                  </w:r>
                  <w:r w:rsidRPr="006C678E">
                    <w:rPr>
                      <w:rFonts w:ascii="標楷體" w:hAnsi="標楷體" w:cs="微軟正黑體"/>
                      <w:b/>
                      <w:bCs/>
                      <w:color w:val="000000" w:themeColor="text1"/>
                      <w:sz w:val="26"/>
                      <w:szCs w:val="26"/>
                      <w:lang w:eastAsia="zh-TW"/>
                    </w:rPr>
                    <w:t>/</w:t>
                  </w:r>
                  <w:r w:rsidR="00345DFA" w:rsidRPr="006C678E">
                    <w:rPr>
                      <w:rFonts w:ascii="標楷體" w:hAnsi="標楷體" w:cs="微軟正黑體"/>
                      <w:b/>
                      <w:bCs/>
                      <w:color w:val="000000" w:themeColor="text1"/>
                      <w:sz w:val="26"/>
                      <w:szCs w:val="26"/>
                      <w:lang w:eastAsia="zh-TW"/>
                    </w:rPr>
                    <w:t>4</w:t>
                  </w:r>
                  <w:r w:rsidR="00E23EA8" w:rsidRPr="006C678E">
                    <w:rPr>
                      <w:rFonts w:ascii="標楷體" w:hAnsi="標楷體" w:cs="微軟正黑體"/>
                      <w:b/>
                      <w:bCs/>
                      <w:color w:val="000000" w:themeColor="text1"/>
                      <w:sz w:val="26"/>
                      <w:szCs w:val="26"/>
                      <w:lang w:eastAsia="zh-TW"/>
                    </w:rPr>
                    <w:t>/</w:t>
                  </w:r>
                  <w:r w:rsidRPr="006C678E">
                    <w:rPr>
                      <w:rFonts w:ascii="標楷體" w:hAnsi="標楷體" w:cs="微軟正黑體"/>
                      <w:b/>
                      <w:bCs/>
                      <w:color w:val="000000" w:themeColor="text1"/>
                      <w:sz w:val="26"/>
                      <w:szCs w:val="26"/>
                      <w:lang w:eastAsia="zh-TW"/>
                    </w:rPr>
                    <w:t>1~</w:t>
                  </w:r>
                  <w:r w:rsidR="00345DFA" w:rsidRPr="006C678E">
                    <w:rPr>
                      <w:rFonts w:ascii="標楷體" w:hAnsi="標楷體" w:cs="微軟正黑體"/>
                      <w:b/>
                      <w:bCs/>
                      <w:color w:val="000000" w:themeColor="text1"/>
                      <w:sz w:val="26"/>
                      <w:szCs w:val="26"/>
                      <w:lang w:eastAsia="zh-TW"/>
                    </w:rPr>
                    <w:t>6</w:t>
                  </w:r>
                  <w:r w:rsidR="00E23EA8" w:rsidRPr="006C678E">
                    <w:rPr>
                      <w:rFonts w:ascii="標楷體" w:hAnsi="標楷體" w:cs="微軟正黑體"/>
                      <w:b/>
                      <w:bCs/>
                      <w:color w:val="000000" w:themeColor="text1"/>
                      <w:sz w:val="26"/>
                      <w:szCs w:val="26"/>
                      <w:lang w:eastAsia="zh-TW"/>
                    </w:rPr>
                    <w:t>/30</w:t>
                  </w:r>
                  <w:r w:rsidRPr="006C678E">
                    <w:rPr>
                      <w:rFonts w:ascii="標楷體" w:hAnsi="標楷體" w:cs="微軟正黑體"/>
                      <w:b/>
                      <w:bCs/>
                      <w:color w:val="000000" w:themeColor="text1"/>
                      <w:sz w:val="26"/>
                      <w:szCs w:val="26"/>
                      <w:lang w:eastAsia="zh-TW"/>
                    </w:rPr>
                    <w:t xml:space="preserve"> ~P.1-</w:t>
                  </w:r>
                  <w:r w:rsidR="001B57CF" w:rsidRPr="006C678E">
                    <w:rPr>
                      <w:rFonts w:ascii="標楷體" w:hAnsi="標楷體" w:cs="微軟正黑體" w:hint="eastAsia"/>
                      <w:b/>
                      <w:bCs/>
                      <w:color w:val="000000" w:themeColor="text1"/>
                      <w:sz w:val="26"/>
                      <w:szCs w:val="26"/>
                      <w:lang w:eastAsia="zh-TW"/>
                    </w:rPr>
                    <w:t>4</w:t>
                  </w:r>
                </w:p>
                <w:p w:rsidR="007A6858" w:rsidRPr="006C678E" w:rsidRDefault="007A6858" w:rsidP="00A75781">
                  <w:pPr>
                    <w:ind w:left="38" w:firstLineChars="0" w:firstLine="0"/>
                    <w:jc w:val="center"/>
                    <w:rPr>
                      <w:rFonts w:ascii="標楷體" w:hAnsi="標楷體" w:cs="Times New Roman"/>
                      <w:b/>
                      <w:bCs/>
                      <w:color w:val="000000" w:themeColor="text1"/>
                      <w:sz w:val="26"/>
                      <w:szCs w:val="26"/>
                      <w:lang w:eastAsia="zh-TW"/>
                    </w:rPr>
                  </w:pPr>
                </w:p>
                <w:p w:rsidR="007A6858" w:rsidRPr="006C678E" w:rsidRDefault="007A6858" w:rsidP="001B57CF">
                  <w:pPr>
                    <w:ind w:left="38" w:firstLineChars="0" w:firstLine="0"/>
                    <w:jc w:val="center"/>
                    <w:rPr>
                      <w:rFonts w:ascii="標楷體" w:hAnsi="標楷體" w:cs="微軟正黑體"/>
                      <w:b/>
                      <w:bCs/>
                      <w:color w:val="000000" w:themeColor="text1"/>
                      <w:sz w:val="26"/>
                      <w:szCs w:val="26"/>
                      <w:lang w:eastAsia="zh-TW"/>
                    </w:rPr>
                  </w:pPr>
                  <w:r w:rsidRPr="006C678E">
                    <w:rPr>
                      <w:rFonts w:ascii="標楷體" w:hAnsi="標楷體" w:cs="微軟正黑體" w:hint="eastAsia"/>
                      <w:b/>
                      <w:bCs/>
                      <w:color w:val="000000" w:themeColor="text1"/>
                      <w:sz w:val="26"/>
                      <w:szCs w:val="26"/>
                      <w:lang w:eastAsia="zh-TW"/>
                    </w:rPr>
                    <w:t>活力專文</w:t>
                  </w:r>
                  <w:r w:rsidR="001B57CF" w:rsidRPr="006C678E">
                    <w:rPr>
                      <w:rFonts w:ascii="標楷體" w:hAnsi="標楷體" w:cs="微軟正黑體"/>
                      <w:b/>
                      <w:bCs/>
                      <w:color w:val="000000" w:themeColor="text1"/>
                      <w:sz w:val="26"/>
                      <w:szCs w:val="26"/>
                      <w:lang w:eastAsia="zh-TW"/>
                    </w:rPr>
                    <w:t xml:space="preserve">- </w:t>
                  </w:r>
                  <w:r w:rsidR="001B57CF" w:rsidRPr="006C678E">
                    <w:rPr>
                      <w:rFonts w:ascii="標楷體" w:hAnsi="標楷體" w:cs="微軟正黑體"/>
                      <w:b/>
                      <w:bCs/>
                      <w:color w:val="000000" w:themeColor="text1"/>
                      <w:sz w:val="26"/>
                      <w:szCs w:val="26"/>
                      <w:lang w:eastAsia="zh-TW"/>
                    </w:rPr>
                    <w:br/>
                  </w:r>
                  <w:r w:rsidRPr="006C678E">
                    <w:rPr>
                      <w:rFonts w:ascii="標楷體" w:hAnsi="標楷體" w:cs="微軟正黑體"/>
                      <w:b/>
                      <w:bCs/>
                      <w:color w:val="000000" w:themeColor="text1"/>
                      <w:sz w:val="26"/>
                      <w:szCs w:val="26"/>
                      <w:lang w:eastAsia="zh-TW"/>
                    </w:rPr>
                    <w:t>P.</w:t>
                  </w:r>
                  <w:r w:rsidR="001B57CF" w:rsidRPr="006C678E">
                    <w:rPr>
                      <w:rFonts w:ascii="標楷體" w:hAnsi="標楷體" w:cs="微軟正黑體" w:hint="eastAsia"/>
                      <w:b/>
                      <w:bCs/>
                      <w:color w:val="000000" w:themeColor="text1"/>
                      <w:sz w:val="26"/>
                      <w:szCs w:val="26"/>
                      <w:lang w:eastAsia="zh-TW"/>
                    </w:rPr>
                    <w:t>5</w:t>
                  </w:r>
                  <w:r w:rsidR="007414D3" w:rsidRPr="006C678E">
                    <w:rPr>
                      <w:rFonts w:ascii="標楷體" w:hAnsi="標楷體" w:cs="微軟正黑體" w:hint="eastAsia"/>
                      <w:b/>
                      <w:bCs/>
                      <w:color w:val="000000" w:themeColor="text1"/>
                      <w:sz w:val="26"/>
                      <w:szCs w:val="26"/>
                      <w:lang w:eastAsia="zh-TW"/>
                    </w:rPr>
                    <w:t>-</w:t>
                  </w:r>
                  <w:r w:rsidR="001B57CF" w:rsidRPr="006C678E">
                    <w:rPr>
                      <w:rFonts w:ascii="標楷體" w:hAnsi="標楷體" w:cs="微軟正黑體" w:hint="eastAsia"/>
                      <w:b/>
                      <w:bCs/>
                      <w:color w:val="000000" w:themeColor="text1"/>
                      <w:sz w:val="26"/>
                      <w:szCs w:val="26"/>
                      <w:lang w:eastAsia="zh-TW"/>
                    </w:rPr>
                    <w:t>8</w:t>
                  </w:r>
                </w:p>
                <w:p w:rsidR="007A6858" w:rsidRPr="006C678E" w:rsidRDefault="007A6858" w:rsidP="00A75781">
                  <w:pPr>
                    <w:ind w:left="38" w:firstLineChars="0" w:firstLine="0"/>
                    <w:jc w:val="center"/>
                    <w:rPr>
                      <w:rFonts w:ascii="標楷體" w:hAnsi="標楷體" w:cs="Times New Roman"/>
                      <w:b/>
                      <w:bCs/>
                      <w:color w:val="000000" w:themeColor="text1"/>
                      <w:sz w:val="22"/>
                      <w:lang w:eastAsia="zh-TW"/>
                    </w:rPr>
                  </w:pPr>
                </w:p>
                <w:p w:rsidR="007A6858" w:rsidRPr="006C678E" w:rsidRDefault="007A6858" w:rsidP="00A75781">
                  <w:pPr>
                    <w:ind w:left="38" w:firstLineChars="0" w:firstLine="0"/>
                    <w:jc w:val="center"/>
                    <w:rPr>
                      <w:rFonts w:ascii="標楷體" w:hAnsi="標楷體" w:cs="微軟正黑體"/>
                      <w:b/>
                      <w:bCs/>
                      <w:color w:val="000000" w:themeColor="text1"/>
                      <w:lang w:eastAsia="zh-TW"/>
                    </w:rPr>
                  </w:pPr>
                  <w:r w:rsidRPr="006C678E">
                    <w:rPr>
                      <w:rFonts w:ascii="標楷體" w:hAnsi="標楷體" w:cs="微軟正黑體" w:hint="eastAsia"/>
                      <w:b/>
                      <w:bCs/>
                      <w:color w:val="000000" w:themeColor="text1"/>
                      <w:sz w:val="26"/>
                      <w:szCs w:val="26"/>
                      <w:lang w:eastAsia="zh-TW"/>
                    </w:rPr>
                    <w:t>活力感謝捐款名冊</w:t>
                  </w:r>
                  <w:r w:rsidRPr="006C678E">
                    <w:rPr>
                      <w:rFonts w:ascii="標楷體" w:hAnsi="標楷體" w:cs="微軟正黑體"/>
                      <w:b/>
                      <w:bCs/>
                      <w:color w:val="000000" w:themeColor="text1"/>
                      <w:sz w:val="26"/>
                      <w:szCs w:val="26"/>
                      <w:lang w:eastAsia="zh-TW"/>
                    </w:rPr>
                    <w:t xml:space="preserve"> ~</w:t>
                  </w:r>
                  <w:r w:rsidR="001B57CF" w:rsidRPr="006C678E">
                    <w:rPr>
                      <w:rFonts w:ascii="標楷體" w:hAnsi="標楷體" w:cs="微軟正黑體" w:hint="eastAsia"/>
                      <w:b/>
                      <w:bCs/>
                      <w:color w:val="000000" w:themeColor="text1"/>
                      <w:sz w:val="26"/>
                      <w:szCs w:val="26"/>
                      <w:lang w:eastAsia="zh-TW"/>
                    </w:rPr>
                    <w:br/>
                  </w:r>
                  <w:r w:rsidRPr="006C678E">
                    <w:rPr>
                      <w:rFonts w:ascii="標楷體" w:hAnsi="標楷體" w:cs="微軟正黑體"/>
                      <w:b/>
                      <w:bCs/>
                      <w:color w:val="000000" w:themeColor="text1"/>
                      <w:sz w:val="26"/>
                      <w:szCs w:val="26"/>
                      <w:lang w:eastAsia="zh-TW"/>
                    </w:rPr>
                    <w:t>P.</w:t>
                  </w:r>
                  <w:r w:rsidR="001B57CF" w:rsidRPr="006C678E">
                    <w:rPr>
                      <w:rFonts w:ascii="標楷體" w:hAnsi="標楷體" w:cs="微軟正黑體" w:hint="eastAsia"/>
                      <w:b/>
                      <w:bCs/>
                      <w:color w:val="000000" w:themeColor="text1"/>
                      <w:lang w:eastAsia="zh-TW"/>
                    </w:rPr>
                    <w:t>9</w:t>
                  </w:r>
                  <w:r w:rsidR="00345DFA" w:rsidRPr="006C678E">
                    <w:rPr>
                      <w:rFonts w:ascii="標楷體" w:hAnsi="標楷體" w:cs="微軟正黑體" w:hint="eastAsia"/>
                      <w:b/>
                      <w:bCs/>
                      <w:color w:val="000000" w:themeColor="text1"/>
                      <w:lang w:eastAsia="zh-TW"/>
                    </w:rPr>
                    <w:t>-</w:t>
                  </w:r>
                  <w:r w:rsidR="001B57CF" w:rsidRPr="006C678E">
                    <w:rPr>
                      <w:rFonts w:ascii="標楷體" w:hAnsi="標楷體" w:cs="微軟正黑體" w:hint="eastAsia"/>
                      <w:b/>
                      <w:bCs/>
                      <w:color w:val="000000" w:themeColor="text1"/>
                      <w:lang w:eastAsia="zh-TW"/>
                    </w:rPr>
                    <w:t>10</w:t>
                  </w:r>
                </w:p>
                <w:p w:rsidR="001B57CF" w:rsidRPr="006C678E" w:rsidRDefault="001B57CF" w:rsidP="00A75781">
                  <w:pPr>
                    <w:ind w:left="38" w:firstLineChars="0" w:firstLine="0"/>
                    <w:jc w:val="center"/>
                    <w:rPr>
                      <w:rFonts w:ascii="標楷體" w:hAnsi="標楷體" w:cs="Times New Roman"/>
                      <w:b/>
                      <w:bCs/>
                      <w:color w:val="000000" w:themeColor="text1"/>
                      <w:sz w:val="26"/>
                      <w:szCs w:val="26"/>
                      <w:lang w:eastAsia="zh-TW"/>
                    </w:rPr>
                  </w:pPr>
                </w:p>
                <w:p w:rsidR="007A6858" w:rsidRPr="006C678E" w:rsidRDefault="007A6858" w:rsidP="00A75781">
                  <w:pPr>
                    <w:pStyle w:val="2"/>
                    <w:ind w:left="38" w:firstLineChars="0" w:firstLine="0"/>
                    <w:rPr>
                      <w:rFonts w:ascii="標楷體" w:eastAsia="標楷體" w:hAnsi="標楷體" w:cs="Times New Roman"/>
                      <w:b/>
                      <w:bCs/>
                      <w:color w:val="000000" w:themeColor="text1"/>
                      <w:sz w:val="22"/>
                      <w:szCs w:val="22"/>
                      <w:u w:val="single"/>
                    </w:rPr>
                  </w:pPr>
                  <w:r w:rsidRPr="006C678E">
                    <w:rPr>
                      <w:rFonts w:ascii="標楷體" w:eastAsia="標楷體" w:hAnsi="標楷體" w:cs="微軟正黑體" w:hint="eastAsia"/>
                      <w:b/>
                      <w:bCs/>
                      <w:color w:val="000000" w:themeColor="text1"/>
                      <w:sz w:val="22"/>
                      <w:szCs w:val="22"/>
                      <w:u w:val="single"/>
                    </w:rPr>
                    <w:t>協會創立</w:t>
                  </w:r>
                </w:p>
                <w:p w:rsidR="007A6858" w:rsidRPr="006C678E" w:rsidRDefault="007A6858" w:rsidP="00A75781">
                  <w:pPr>
                    <w:pStyle w:val="2"/>
                    <w:ind w:left="38" w:firstLineChars="0" w:firstLine="0"/>
                    <w:rPr>
                      <w:rFonts w:ascii="標楷體" w:eastAsia="標楷體" w:hAnsi="標楷體" w:cs="Times New Roman"/>
                      <w:b/>
                      <w:bCs/>
                      <w:color w:val="000000" w:themeColor="text1"/>
                      <w:sz w:val="22"/>
                      <w:szCs w:val="22"/>
                      <w:u w:val="single"/>
                      <w:lang w:eastAsia="zh-TW"/>
                    </w:rPr>
                  </w:pPr>
                  <w:r w:rsidRPr="006C678E">
                    <w:rPr>
                      <w:rFonts w:ascii="標楷體" w:eastAsia="標楷體" w:hAnsi="標楷體" w:cs="微軟正黑體"/>
                      <w:b/>
                      <w:bCs/>
                      <w:color w:val="000000" w:themeColor="text1"/>
                      <w:sz w:val="22"/>
                      <w:szCs w:val="22"/>
                      <w:u w:val="single"/>
                    </w:rPr>
                    <w:t>2007/1/21</w:t>
                  </w:r>
                </w:p>
                <w:p w:rsidR="007A6858" w:rsidRPr="006C678E" w:rsidRDefault="007A6858" w:rsidP="00A75781">
                  <w:pPr>
                    <w:pStyle w:val="2"/>
                    <w:ind w:left="38" w:firstLineChars="0" w:firstLine="0"/>
                    <w:rPr>
                      <w:rFonts w:ascii="標楷體" w:eastAsia="標楷體" w:hAnsi="標楷體" w:cs="Times New Roman"/>
                      <w:b/>
                      <w:bCs/>
                      <w:color w:val="000000" w:themeColor="text1"/>
                      <w:sz w:val="22"/>
                      <w:szCs w:val="22"/>
                      <w:lang w:eastAsia="zh-TW"/>
                    </w:rPr>
                  </w:pPr>
                </w:p>
                <w:p w:rsidR="007A6858" w:rsidRPr="006C678E" w:rsidRDefault="007A6858" w:rsidP="00A75781">
                  <w:pPr>
                    <w:pStyle w:val="2"/>
                    <w:ind w:left="38" w:firstLineChars="0" w:firstLine="0"/>
                    <w:rPr>
                      <w:rFonts w:ascii="標楷體" w:eastAsia="標楷體" w:hAnsi="標楷體" w:cs="Times New Roman"/>
                      <w:b/>
                      <w:bCs/>
                      <w:color w:val="000000" w:themeColor="text1"/>
                      <w:sz w:val="22"/>
                      <w:szCs w:val="22"/>
                      <w:lang w:eastAsia="zh-TW"/>
                    </w:rPr>
                  </w:pPr>
                  <w:r w:rsidRPr="006C678E">
                    <w:rPr>
                      <w:rFonts w:ascii="標楷體" w:eastAsia="標楷體" w:hAnsi="標楷體" w:cs="微軟正黑體" w:hint="eastAsia"/>
                      <w:b/>
                      <w:bCs/>
                      <w:color w:val="000000" w:themeColor="text1"/>
                      <w:sz w:val="22"/>
                      <w:szCs w:val="22"/>
                    </w:rPr>
                    <w:t>理事長</w:t>
                  </w:r>
                  <w:r w:rsidRPr="006C678E">
                    <w:rPr>
                      <w:rFonts w:ascii="標楷體" w:eastAsia="標楷體" w:hAnsi="標楷體" w:cs="微軟正黑體"/>
                      <w:b/>
                      <w:bCs/>
                      <w:color w:val="000000" w:themeColor="text1"/>
                      <w:sz w:val="22"/>
                      <w:szCs w:val="22"/>
                      <w:lang w:eastAsia="zh-TW"/>
                    </w:rPr>
                    <w:t>:</w:t>
                  </w:r>
                  <w:r w:rsidRPr="006C678E">
                    <w:rPr>
                      <w:rFonts w:ascii="標楷體" w:eastAsia="標楷體" w:hAnsi="標楷體" w:cs="微軟正黑體" w:hint="eastAsia"/>
                      <w:b/>
                      <w:bCs/>
                      <w:color w:val="000000" w:themeColor="text1"/>
                      <w:sz w:val="22"/>
                      <w:szCs w:val="22"/>
                    </w:rPr>
                    <w:t>翁玉鈴</w:t>
                  </w:r>
                </w:p>
                <w:p w:rsidR="007A6858" w:rsidRPr="006C678E" w:rsidRDefault="007A6858" w:rsidP="00A75781">
                  <w:pPr>
                    <w:pStyle w:val="2"/>
                    <w:ind w:left="38" w:firstLineChars="0" w:firstLine="0"/>
                    <w:rPr>
                      <w:rFonts w:ascii="標楷體" w:eastAsia="標楷體" w:hAnsi="標楷體" w:cs="Times New Roman"/>
                      <w:b/>
                      <w:bCs/>
                      <w:color w:val="000000" w:themeColor="text1"/>
                      <w:sz w:val="22"/>
                      <w:szCs w:val="22"/>
                      <w:lang w:eastAsia="zh-TW"/>
                    </w:rPr>
                  </w:pPr>
                  <w:r w:rsidRPr="006C678E">
                    <w:rPr>
                      <w:rFonts w:ascii="標楷體" w:eastAsia="標楷體" w:hAnsi="標楷體" w:cs="微軟正黑體" w:hint="eastAsia"/>
                      <w:b/>
                      <w:bCs/>
                      <w:color w:val="000000" w:themeColor="text1"/>
                      <w:sz w:val="22"/>
                      <w:szCs w:val="22"/>
                    </w:rPr>
                    <w:t>總幹事</w:t>
                  </w:r>
                  <w:r w:rsidRPr="006C678E">
                    <w:rPr>
                      <w:rFonts w:ascii="標楷體" w:eastAsia="標楷體" w:hAnsi="標楷體" w:cs="微軟正黑體"/>
                      <w:b/>
                      <w:bCs/>
                      <w:color w:val="000000" w:themeColor="text1"/>
                      <w:sz w:val="22"/>
                      <w:szCs w:val="22"/>
                      <w:lang w:eastAsia="zh-TW"/>
                    </w:rPr>
                    <w:t>:</w:t>
                  </w:r>
                  <w:r w:rsidRPr="006C678E">
                    <w:rPr>
                      <w:rFonts w:ascii="標楷體" w:eastAsia="標楷體" w:hAnsi="標楷體" w:cs="微軟正黑體" w:hint="eastAsia"/>
                      <w:b/>
                      <w:bCs/>
                      <w:color w:val="000000" w:themeColor="text1"/>
                      <w:sz w:val="22"/>
                      <w:szCs w:val="22"/>
                    </w:rPr>
                    <w:t>林君潔</w:t>
                  </w:r>
                </w:p>
                <w:p w:rsidR="007A6858" w:rsidRPr="006C678E" w:rsidRDefault="007A6858" w:rsidP="00A75781">
                  <w:pPr>
                    <w:pStyle w:val="2"/>
                    <w:ind w:left="38" w:firstLineChars="0" w:firstLine="0"/>
                    <w:rPr>
                      <w:rFonts w:ascii="標楷體" w:eastAsia="標楷體" w:hAnsi="標楷體" w:cs="Times New Roman"/>
                      <w:b/>
                      <w:bCs/>
                      <w:color w:val="000000" w:themeColor="text1"/>
                      <w:sz w:val="22"/>
                      <w:szCs w:val="22"/>
                      <w:lang w:eastAsia="zh-TW"/>
                    </w:rPr>
                  </w:pPr>
                  <w:r w:rsidRPr="006C678E">
                    <w:rPr>
                      <w:rFonts w:ascii="標楷體" w:eastAsia="標楷體" w:hAnsi="標楷體" w:cs="微軟正黑體" w:hint="eastAsia"/>
                      <w:b/>
                      <w:bCs/>
                      <w:color w:val="000000" w:themeColor="text1"/>
                      <w:sz w:val="22"/>
                      <w:szCs w:val="22"/>
                    </w:rPr>
                    <w:t>季刊總編</w:t>
                  </w:r>
                  <w:r w:rsidRPr="006C678E">
                    <w:rPr>
                      <w:rFonts w:ascii="標楷體" w:eastAsia="標楷體" w:hAnsi="標楷體" w:cs="微軟正黑體"/>
                      <w:b/>
                      <w:bCs/>
                      <w:color w:val="000000" w:themeColor="text1"/>
                      <w:sz w:val="22"/>
                      <w:szCs w:val="22"/>
                      <w:lang w:eastAsia="zh-TW"/>
                    </w:rPr>
                    <w:t>:</w:t>
                  </w:r>
                  <w:r w:rsidRPr="006C678E">
                    <w:rPr>
                      <w:rFonts w:ascii="標楷體" w:eastAsia="標楷體" w:hAnsi="標楷體" w:cs="微軟正黑體" w:hint="eastAsia"/>
                      <w:b/>
                      <w:bCs/>
                      <w:color w:val="000000" w:themeColor="text1"/>
                      <w:sz w:val="22"/>
                      <w:szCs w:val="22"/>
                      <w:lang w:eastAsia="zh-TW"/>
                    </w:rPr>
                    <w:t>莊棋銘</w:t>
                  </w:r>
                </w:p>
                <w:p w:rsidR="007A6858" w:rsidRPr="006C678E" w:rsidRDefault="007A6858" w:rsidP="00A75781">
                  <w:pPr>
                    <w:spacing w:line="288" w:lineRule="auto"/>
                    <w:ind w:leftChars="15" w:left="36" w:firstLineChars="0" w:firstLine="0"/>
                    <w:jc w:val="center"/>
                    <w:rPr>
                      <w:rFonts w:ascii="標楷體" w:hAnsi="標楷體" w:cs="Times New Roman"/>
                      <w:b/>
                      <w:bCs/>
                      <w:color w:val="000000" w:themeColor="text1"/>
                      <w:sz w:val="22"/>
                      <w:lang w:eastAsia="zh-TW"/>
                    </w:rPr>
                  </w:pPr>
                  <w:r w:rsidRPr="006C678E">
                    <w:rPr>
                      <w:rFonts w:ascii="標楷體" w:hAnsi="標楷體" w:cs="微軟正黑體" w:hint="eastAsia"/>
                      <w:b/>
                      <w:bCs/>
                      <w:color w:val="000000" w:themeColor="text1"/>
                      <w:sz w:val="22"/>
                      <w:szCs w:val="22"/>
                    </w:rPr>
                    <w:t>編輯助理</w:t>
                  </w:r>
                  <w:r w:rsidRPr="006C678E">
                    <w:rPr>
                      <w:rFonts w:ascii="標楷體" w:hAnsi="標楷體" w:cs="微軟正黑體"/>
                      <w:b/>
                      <w:bCs/>
                      <w:color w:val="000000" w:themeColor="text1"/>
                      <w:sz w:val="22"/>
                      <w:szCs w:val="22"/>
                      <w:lang w:eastAsia="zh-TW"/>
                    </w:rPr>
                    <w:t>:</w:t>
                  </w:r>
                  <w:r w:rsidRPr="006C678E">
                    <w:rPr>
                      <w:rFonts w:ascii="標楷體" w:hAnsi="標楷體" w:cs="微軟正黑體" w:hint="eastAsia"/>
                      <w:b/>
                      <w:bCs/>
                      <w:color w:val="000000" w:themeColor="text1"/>
                      <w:sz w:val="22"/>
                      <w:szCs w:val="22"/>
                    </w:rPr>
                    <w:t>陳彥廷</w:t>
                  </w:r>
                </w:p>
                <w:p w:rsidR="007A6858" w:rsidRPr="006C678E" w:rsidRDefault="007A6858" w:rsidP="001B57CF">
                  <w:pPr>
                    <w:spacing w:line="288" w:lineRule="auto"/>
                    <w:ind w:left="38" w:firstLineChars="0" w:firstLine="0"/>
                    <w:jc w:val="center"/>
                    <w:rPr>
                      <w:rFonts w:ascii="標楷體" w:hAnsi="標楷體" w:cs="Times New Roman"/>
                      <w:b/>
                      <w:bCs/>
                      <w:color w:val="000000" w:themeColor="text1"/>
                      <w:sz w:val="22"/>
                      <w:lang w:eastAsia="zh-TW"/>
                    </w:rPr>
                  </w:pPr>
                  <w:r w:rsidRPr="006C678E">
                    <w:rPr>
                      <w:rFonts w:ascii="標楷體" w:hAnsi="標楷體" w:cs="微軟正黑體" w:hint="eastAsia"/>
                      <w:b/>
                      <w:bCs/>
                      <w:color w:val="000000" w:themeColor="text1"/>
                      <w:sz w:val="22"/>
                      <w:szCs w:val="22"/>
                      <w:u w:val="double"/>
                      <w:lang w:eastAsia="zh-TW"/>
                    </w:rPr>
                    <w:t>出刊日期</w:t>
                  </w:r>
                  <w:r w:rsidRPr="006C678E">
                    <w:rPr>
                      <w:rFonts w:ascii="標楷體" w:hAnsi="標楷體" w:cs="微軟正黑體"/>
                      <w:b/>
                      <w:bCs/>
                      <w:color w:val="000000" w:themeColor="text1"/>
                      <w:sz w:val="21"/>
                      <w:szCs w:val="21"/>
                      <w:u w:val="double"/>
                      <w:lang w:eastAsia="zh-TW"/>
                    </w:rPr>
                    <w:t>2021/</w:t>
                  </w:r>
                  <w:r w:rsidR="00054372" w:rsidRPr="006C678E">
                    <w:rPr>
                      <w:rFonts w:ascii="標楷體" w:hAnsi="標楷體" w:cs="微軟正黑體"/>
                      <w:b/>
                      <w:bCs/>
                      <w:color w:val="000000" w:themeColor="text1"/>
                      <w:sz w:val="21"/>
                      <w:szCs w:val="21"/>
                      <w:u w:val="double"/>
                      <w:lang w:eastAsia="zh-TW"/>
                    </w:rPr>
                    <w:t>8</w:t>
                  </w:r>
                  <w:r w:rsidRPr="006C678E">
                    <w:rPr>
                      <w:rFonts w:ascii="標楷體" w:hAnsi="標楷體" w:cs="微軟正黑體"/>
                      <w:b/>
                      <w:bCs/>
                      <w:color w:val="000000" w:themeColor="text1"/>
                      <w:sz w:val="21"/>
                      <w:szCs w:val="21"/>
                      <w:u w:val="double"/>
                      <w:lang w:eastAsia="zh-TW"/>
                    </w:rPr>
                    <w:t>/</w:t>
                  </w:r>
                  <w:r w:rsidR="00466047">
                    <w:rPr>
                      <w:rFonts w:ascii="標楷體" w:hAnsi="標楷體" w:cs="微軟正黑體"/>
                      <w:b/>
                      <w:bCs/>
                      <w:color w:val="000000" w:themeColor="text1"/>
                      <w:sz w:val="21"/>
                      <w:szCs w:val="21"/>
                      <w:u w:val="double"/>
                      <w:lang w:eastAsia="zh-TW"/>
                    </w:rPr>
                    <w:t>17</w:t>
                  </w:r>
                </w:p>
              </w:tc>
            </w:tr>
            <w:tr w:rsidR="007A6858" w:rsidRPr="006C678E">
              <w:trPr>
                <w:trHeight w:hRule="exact" w:val="60"/>
              </w:trPr>
              <w:tc>
                <w:tcPr>
                  <w:tcW w:w="3539" w:type="dxa"/>
                </w:tcPr>
                <w:p w:rsidR="007A6858" w:rsidRPr="006C678E" w:rsidRDefault="007A6858" w:rsidP="00AF2EF5">
                  <w:pPr>
                    <w:ind w:left="480" w:firstLine="480"/>
                    <w:rPr>
                      <w:rFonts w:ascii="標楷體" w:hAnsi="標楷體" w:cs="Times New Roman"/>
                      <w:color w:val="000000" w:themeColor="text1"/>
                    </w:rPr>
                  </w:pPr>
                </w:p>
              </w:tc>
            </w:tr>
            <w:tr w:rsidR="007A6858" w:rsidRPr="006C678E">
              <w:trPr>
                <w:trHeight w:hRule="exact" w:val="4539"/>
              </w:trPr>
              <w:tc>
                <w:tcPr>
                  <w:tcW w:w="3539" w:type="dxa"/>
                  <w:shd w:val="clear" w:color="auto" w:fill="FF9900"/>
                  <w:vAlign w:val="center"/>
                </w:tcPr>
                <w:p w:rsidR="007A6858" w:rsidRPr="006C678E" w:rsidRDefault="007A6858" w:rsidP="00A75781">
                  <w:pPr>
                    <w:pStyle w:val="ac"/>
                    <w:ind w:left="38" w:firstLineChars="0" w:firstLine="0"/>
                    <w:rPr>
                      <w:rFonts w:ascii="標楷體" w:hAnsi="標楷體" w:cs="Times New Roman"/>
                      <w:b/>
                      <w:bCs/>
                      <w:color w:val="000000" w:themeColor="text1"/>
                    </w:rPr>
                  </w:pPr>
                  <w:r w:rsidRPr="006C678E">
                    <w:rPr>
                      <w:rFonts w:ascii="標楷體" w:hAnsi="標楷體" w:cs="微軟正黑體"/>
                      <w:b/>
                      <w:bCs/>
                      <w:color w:val="000000" w:themeColor="text1"/>
                    </w:rPr>
                    <w:t>115026</w:t>
                  </w:r>
                  <w:r w:rsidRPr="006C678E">
                    <w:rPr>
                      <w:rFonts w:ascii="標楷體" w:hAnsi="標楷體" w:cs="微軟正黑體" w:hint="eastAsia"/>
                      <w:b/>
                      <w:bCs/>
                      <w:color w:val="000000" w:themeColor="text1"/>
                    </w:rPr>
                    <w:t>台北市南港區</w:t>
                  </w:r>
                  <w:r w:rsidRPr="006C678E">
                    <w:rPr>
                      <w:rFonts w:ascii="標楷體" w:hAnsi="標楷體" w:cs="Times New Roman"/>
                      <w:b/>
                      <w:bCs/>
                      <w:color w:val="000000" w:themeColor="text1"/>
                    </w:rPr>
                    <w:br/>
                  </w:r>
                  <w:r w:rsidRPr="006C678E">
                    <w:rPr>
                      <w:rFonts w:ascii="標楷體" w:hAnsi="標楷體" w:cs="微軟正黑體" w:hint="eastAsia"/>
                      <w:b/>
                      <w:bCs/>
                      <w:color w:val="000000" w:themeColor="text1"/>
                    </w:rPr>
                    <w:t>忠孝東路六段</w:t>
                  </w:r>
                  <w:r w:rsidRPr="006C678E">
                    <w:rPr>
                      <w:rFonts w:ascii="標楷體" w:hAnsi="標楷體" w:cs="微軟正黑體"/>
                      <w:b/>
                      <w:bCs/>
                      <w:color w:val="000000" w:themeColor="text1"/>
                    </w:rPr>
                    <w:t>188</w:t>
                  </w:r>
                  <w:r w:rsidRPr="006C678E">
                    <w:rPr>
                      <w:rFonts w:ascii="標楷體" w:hAnsi="標楷體" w:cs="微軟正黑體" w:hint="eastAsia"/>
                      <w:b/>
                      <w:bCs/>
                      <w:color w:val="000000" w:themeColor="text1"/>
                    </w:rPr>
                    <w:t>巷</w:t>
                  </w:r>
                  <w:r w:rsidRPr="006C678E">
                    <w:rPr>
                      <w:rFonts w:ascii="標楷體" w:hAnsi="標楷體" w:cs="Times New Roman"/>
                      <w:b/>
                      <w:bCs/>
                      <w:color w:val="000000" w:themeColor="text1"/>
                    </w:rPr>
                    <w:br/>
                  </w:r>
                  <w:r w:rsidRPr="006C678E">
                    <w:rPr>
                      <w:rFonts w:ascii="標楷體" w:hAnsi="標楷體" w:cs="微軟正黑體"/>
                      <w:b/>
                      <w:bCs/>
                      <w:color w:val="000000" w:themeColor="text1"/>
                    </w:rPr>
                    <w:t>13</w:t>
                  </w:r>
                  <w:r w:rsidRPr="006C678E">
                    <w:rPr>
                      <w:rFonts w:ascii="標楷體" w:hAnsi="標楷體" w:cs="微軟正黑體" w:hint="eastAsia"/>
                      <w:b/>
                      <w:bCs/>
                      <w:color w:val="000000" w:themeColor="text1"/>
                    </w:rPr>
                    <w:t>弄</w:t>
                  </w:r>
                  <w:r w:rsidRPr="006C678E">
                    <w:rPr>
                      <w:rFonts w:ascii="標楷體" w:hAnsi="標楷體" w:cs="微軟正黑體"/>
                      <w:b/>
                      <w:bCs/>
                      <w:color w:val="000000" w:themeColor="text1"/>
                    </w:rPr>
                    <w:t>4</w:t>
                  </w:r>
                  <w:r w:rsidRPr="006C678E">
                    <w:rPr>
                      <w:rFonts w:ascii="標楷體" w:hAnsi="標楷體" w:cs="微軟正黑體" w:hint="eastAsia"/>
                      <w:b/>
                      <w:bCs/>
                      <w:color w:val="000000" w:themeColor="text1"/>
                    </w:rPr>
                    <w:t>號</w:t>
                  </w:r>
                  <w:r w:rsidRPr="006C678E">
                    <w:rPr>
                      <w:rFonts w:ascii="標楷體" w:hAnsi="標楷體" w:cs="微軟正黑體"/>
                      <w:b/>
                      <w:bCs/>
                      <w:color w:val="000000" w:themeColor="text1"/>
                      <w:lang w:eastAsia="zh-TW"/>
                    </w:rPr>
                    <w:t>1</w:t>
                  </w:r>
                  <w:r w:rsidRPr="006C678E">
                    <w:rPr>
                      <w:rFonts w:ascii="標楷體" w:hAnsi="標楷體" w:cs="微軟正黑體" w:hint="eastAsia"/>
                      <w:b/>
                      <w:bCs/>
                      <w:color w:val="000000" w:themeColor="text1"/>
                      <w:lang w:eastAsia="zh-TW"/>
                    </w:rPr>
                    <w:t>樓</w:t>
                  </w:r>
                  <w:r w:rsidRPr="006C678E">
                    <w:rPr>
                      <w:rFonts w:ascii="標楷體" w:hAnsi="標楷體" w:cs="Times New Roman"/>
                      <w:b/>
                      <w:bCs/>
                      <w:color w:val="000000" w:themeColor="text1"/>
                      <w:lang w:eastAsia="zh-TW"/>
                    </w:rPr>
                    <w:br/>
                  </w:r>
                  <w:r w:rsidRPr="006C678E">
                    <w:rPr>
                      <w:rFonts w:ascii="標楷體" w:hAnsi="標楷體" w:cs="微軟正黑體"/>
                      <w:b/>
                      <w:bCs/>
                      <w:color w:val="000000" w:themeColor="text1"/>
                      <w:lang w:eastAsia="zh-TW"/>
                    </w:rPr>
                    <w:t>(</w:t>
                  </w:r>
                  <w:r w:rsidRPr="006C678E">
                    <w:rPr>
                      <w:rFonts w:ascii="標楷體" w:hAnsi="標楷體" w:cs="微軟正黑體" w:hint="eastAsia"/>
                      <w:b/>
                      <w:bCs/>
                      <w:color w:val="000000" w:themeColor="text1"/>
                    </w:rPr>
                    <w:t>近捷運後山埤站</w:t>
                  </w:r>
                  <w:r w:rsidRPr="006C678E">
                    <w:rPr>
                      <w:rFonts w:ascii="標楷體" w:hAnsi="標楷體" w:cs="微軟正黑體"/>
                      <w:b/>
                      <w:bCs/>
                      <w:color w:val="000000" w:themeColor="text1"/>
                      <w:lang w:eastAsia="zh-TW"/>
                    </w:rPr>
                    <w:t>)</w:t>
                  </w:r>
                </w:p>
                <w:p w:rsidR="007A6858" w:rsidRPr="006C678E" w:rsidRDefault="007A6858" w:rsidP="00AF2EF5">
                  <w:pPr>
                    <w:pStyle w:val="ad"/>
                    <w:ind w:left="480" w:firstLine="480"/>
                    <w:rPr>
                      <w:rFonts w:ascii="標楷體" w:hAnsi="標楷體" w:cs="Times New Roman"/>
                      <w:color w:val="000000" w:themeColor="text1"/>
                    </w:rPr>
                  </w:pPr>
                </w:p>
              </w:tc>
            </w:tr>
          </w:tbl>
          <w:p w:rsidR="007A6858" w:rsidRPr="006C678E" w:rsidRDefault="007A6858" w:rsidP="00AF2EF5">
            <w:pPr>
              <w:ind w:left="480" w:firstLine="480"/>
              <w:rPr>
                <w:rFonts w:ascii="標楷體" w:hAnsi="標楷體" w:cs="Times New Roman"/>
                <w:color w:val="000000" w:themeColor="text1"/>
              </w:rPr>
            </w:pPr>
          </w:p>
        </w:tc>
      </w:tr>
    </w:tbl>
    <w:p w:rsidR="00EE2818" w:rsidRPr="00CC03D0" w:rsidRDefault="00EE2818" w:rsidP="00EE2818">
      <w:pPr>
        <w:ind w:left="38" w:firstLineChars="0" w:firstLine="0"/>
        <w:jc w:val="center"/>
        <w:rPr>
          <w:rFonts w:ascii="標楷體" w:cs="Times New Roman"/>
          <w:b/>
          <w:bCs/>
          <w:color w:val="000000"/>
          <w:sz w:val="40"/>
          <w:szCs w:val="40"/>
          <w:lang w:eastAsia="zh-TW"/>
        </w:rPr>
      </w:pPr>
      <w:r w:rsidRPr="00CC03D0">
        <w:rPr>
          <w:rFonts w:ascii="標楷體" w:hAnsi="標楷體" w:cs="標楷體" w:hint="eastAsia"/>
          <w:b/>
          <w:bCs/>
          <w:color w:val="000000"/>
          <w:sz w:val="40"/>
          <w:szCs w:val="40"/>
          <w:lang w:eastAsia="zh-TW"/>
        </w:rPr>
        <w:lastRenderedPageBreak/>
        <w:t>活力會務大記事</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hint="eastAsia"/>
          <w:b/>
          <w:color w:val="000000" w:themeColor="text1"/>
          <w:lang w:eastAsia="zh-TW"/>
        </w:rPr>
        <w:t>110年4月3日、5月7日、6月5日、7月2日</w:t>
      </w:r>
      <w:r w:rsidRPr="00EE2818">
        <w:rPr>
          <w:rFonts w:ascii="標楷體" w:hAnsi="標楷體" w:cs="新細明體"/>
          <w:b/>
          <w:color w:val="000000" w:themeColor="text1"/>
        </w:rPr>
        <w:t>一次歷屆赴日研修生會議</w:t>
      </w:r>
      <w:r w:rsidRPr="00EE2818">
        <w:rPr>
          <w:rFonts w:ascii="標楷體" w:hAnsi="標楷體" w:cs="新細明體"/>
          <w:color w:val="000000" w:themeColor="text1"/>
        </w:rPr>
        <w:t>：本會為持續與歷屆「赴日研修生」交流討論，並互相關懷各自近況，於一個月一次線上茶酒會。4/3、5/7、6/5、7/2、各舉辦一次。</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110年4月9日</w:t>
      </w:r>
      <w:r w:rsidRPr="00EE2818">
        <w:rPr>
          <w:rFonts w:ascii="標楷體" w:hAnsi="標楷體" w:cs="新細明體" w:hint="eastAsia"/>
          <w:b/>
          <w:color w:val="000000" w:themeColor="text1"/>
        </w:rPr>
        <w:t>監察院國家人權委員會北區座談</w:t>
      </w:r>
      <w:r w:rsidRPr="00EE2818">
        <w:rPr>
          <w:rFonts w:ascii="標楷體" w:hAnsi="標楷體" w:cs="新細明體" w:hint="eastAsia"/>
          <w:color w:val="000000" w:themeColor="text1"/>
        </w:rPr>
        <w:t>：</w:t>
      </w:r>
      <w:r w:rsidRPr="00EE2818">
        <w:rPr>
          <w:rFonts w:ascii="標楷體" w:hAnsi="標楷體" w:cs="新細明體"/>
          <w:color w:val="000000" w:themeColor="text1"/>
          <w:highlight w:val="white"/>
        </w:rPr>
        <w:t>國家人權委員會北區座談，由本會教育推廣專員：袁佳娣代表出席，並表達：1.目前所提供的個人助理服務，常遇到幾個問題：整體時數不足、缺乏主體性(障礙者使用個人助理遇到很多限制)。2.身權法第16條關於障礙者應考的各種協助並不完整。3.工作權益：沒有足額進用的企業只有繳納貸金，實際上政府開罰案件過少。4.出版品的無障礙：應比照</w:t>
      </w:r>
      <w:r w:rsidRPr="00EE2818">
        <w:rPr>
          <w:rFonts w:ascii="標楷體" w:hAnsi="標楷體" w:cs="新細明體" w:hint="eastAsia"/>
          <w:color w:val="000000" w:themeColor="text1"/>
        </w:rPr>
        <w:t>馬拉喀什條約</w:t>
      </w:r>
      <w:r w:rsidRPr="00EE2818">
        <w:rPr>
          <w:rFonts w:ascii="標楷體" w:hAnsi="標楷體" w:cs="新細明體"/>
          <w:color w:val="000000" w:themeColor="text1"/>
          <w:highlight w:val="white"/>
        </w:rPr>
        <w:t>，使所有的出版社所出版的各種書籍，都要提供無障礙格式供視障或閱讀障礙者近用。</w:t>
      </w:r>
    </w:p>
    <w:p w:rsidR="00EE2818" w:rsidRPr="00EE2818" w:rsidRDefault="00EE2818" w:rsidP="006F572C">
      <w:pPr>
        <w:pStyle w:val="af6"/>
        <w:numPr>
          <w:ilvl w:val="0"/>
          <w:numId w:val="4"/>
        </w:numPr>
        <w:spacing w:line="480" w:lineRule="exact"/>
        <w:ind w:leftChars="0" w:firstLineChars="0"/>
        <w:rPr>
          <w:rFonts w:ascii="標楷體" w:hAnsi="標楷體"/>
          <w:color w:val="000000" w:themeColor="text1"/>
          <w:lang w:eastAsia="zh-TW"/>
        </w:rPr>
      </w:pPr>
      <w:r w:rsidRPr="00EE2818">
        <w:rPr>
          <w:rFonts w:ascii="標楷體" w:hAnsi="標楷體" w:cs="新細明體"/>
          <w:b/>
          <w:color w:val="000000" w:themeColor="text1"/>
        </w:rPr>
        <w:t>110年4月12日、5月11日社救法539條款線上會議</w:t>
      </w:r>
      <w:r w:rsidRPr="00EE2818">
        <w:rPr>
          <w:rFonts w:ascii="標楷體" w:hAnsi="標楷體" w:cs="新細明體"/>
          <w:color w:val="000000" w:themeColor="text1"/>
        </w:rPr>
        <w:t>：</w:t>
      </w:r>
      <w:sdt>
        <w:sdtPr>
          <w:tag w:val="goog_rdk_43"/>
          <w:id w:val="178445201"/>
        </w:sdtPr>
        <w:sdtContent>
          <w:r w:rsidRPr="00EE2818">
            <w:rPr>
              <w:rFonts w:ascii="標楷體" w:hAnsi="標楷體" w:cs="新細明體" w:hint="eastAsia"/>
              <w:color w:val="000000" w:themeColor="text1"/>
            </w:rPr>
            <w:t>本會與友會《高雄市向陽自立生活協會》線上與婦女新知，討論「社救法</w:t>
          </w:r>
          <w:r w:rsidRPr="00EE2818">
            <w:rPr>
              <w:rFonts w:ascii="標楷體" w:hAnsi="標楷體" w:cs="Gungsuh"/>
              <w:color w:val="000000" w:themeColor="text1"/>
            </w:rPr>
            <w:t>539</w:t>
          </w:r>
          <w:r w:rsidRPr="00EE2818">
            <w:rPr>
              <w:rFonts w:ascii="標楷體" w:hAnsi="標楷體" w:cs="新細明體" w:hint="eastAsia"/>
              <w:color w:val="000000" w:themeColor="text1"/>
            </w:rPr>
            <w:t>條款」相關修法，後續焦點團體事宜。</w:t>
          </w:r>
          <w:r w:rsidRPr="00EE2818">
            <w:rPr>
              <w:rFonts w:ascii="標楷體" w:hAnsi="標楷體" w:cs="Gungsuh"/>
              <w:color w:val="000000" w:themeColor="text1"/>
            </w:rPr>
            <w:t>(</w:t>
          </w:r>
          <w:r w:rsidRPr="00EE2818">
            <w:rPr>
              <w:rFonts w:ascii="標楷體" w:hAnsi="標楷體" w:cs="新細明體" w:hint="eastAsia"/>
              <w:color w:val="000000" w:themeColor="text1"/>
            </w:rPr>
            <w:t>因應疫情後續焦點團體暫停</w:t>
          </w:r>
          <w:r w:rsidRPr="00EE2818">
            <w:rPr>
              <w:rFonts w:ascii="標楷體" w:hAnsi="標楷體" w:cs="Gungsuh"/>
              <w:color w:val="000000" w:themeColor="text1"/>
            </w:rPr>
            <w:t>)</w:t>
          </w:r>
        </w:sdtContent>
      </w:sdt>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110年4月14日、</w:t>
      </w:r>
      <w:r w:rsidRPr="00EE2818">
        <w:rPr>
          <w:rFonts w:ascii="標楷體" w:hAnsi="標楷體" w:cs="新細明體" w:hint="eastAsia"/>
          <w:b/>
          <w:color w:val="000000" w:themeColor="text1"/>
          <w:lang w:eastAsia="zh-TW"/>
        </w:rPr>
        <w:t>7</w:t>
      </w:r>
      <w:r w:rsidRPr="00EE2818">
        <w:rPr>
          <w:rFonts w:ascii="標楷體" w:hAnsi="標楷體" w:cs="新細明體"/>
          <w:b/>
          <w:color w:val="000000" w:themeColor="text1"/>
        </w:rPr>
        <w:t>月</w:t>
      </w:r>
      <w:r w:rsidRPr="00EE2818">
        <w:rPr>
          <w:rFonts w:ascii="標楷體" w:hAnsi="標楷體" w:cs="新細明體" w:hint="eastAsia"/>
          <w:b/>
          <w:color w:val="000000" w:themeColor="text1"/>
          <w:lang w:eastAsia="zh-TW"/>
        </w:rPr>
        <w:t>5</w:t>
      </w:r>
      <w:r w:rsidRPr="00EE2818">
        <w:rPr>
          <w:rFonts w:ascii="標楷體" w:hAnsi="標楷體" w:cs="新細明體"/>
          <w:b/>
          <w:color w:val="000000" w:themeColor="text1"/>
        </w:rPr>
        <w:t>日</w:t>
      </w:r>
      <w:r w:rsidRPr="00EE2818">
        <w:rPr>
          <w:rFonts w:ascii="標楷體" w:hAnsi="標楷體" w:cs="新細明體"/>
          <w:b/>
          <w:color w:val="000000" w:themeColor="text1"/>
          <w:highlight w:val="white"/>
        </w:rPr>
        <w:t>台北市身心障礙權益保障小組會議</w:t>
      </w:r>
      <w:r w:rsidRPr="00EE2818">
        <w:rPr>
          <w:rFonts w:ascii="標楷體" w:hAnsi="標楷體" w:cs="新細明體"/>
          <w:color w:val="000000" w:themeColor="text1"/>
          <w:highlight w:val="white"/>
        </w:rPr>
        <w:t>：本會總幹事：林君潔，分別在4/14、7/5參加「台北市身心障礙權益保障小組會議」。表達身心障礙者相關權益訴求。</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110年4月21日、4月28日</w:t>
      </w:r>
      <w:r w:rsidRPr="00EE2818">
        <w:rPr>
          <w:rFonts w:ascii="標楷體" w:hAnsi="標楷體" w:cs="新細明體"/>
          <w:b/>
          <w:color w:val="000000" w:themeColor="text1"/>
          <w:highlight w:val="white"/>
        </w:rPr>
        <w:t>參與「民間長照監督聯盟」會議</w:t>
      </w:r>
      <w:r w:rsidRPr="00EE2818">
        <w:rPr>
          <w:rFonts w:ascii="標楷體" w:hAnsi="標楷體" w:cs="新細明體"/>
          <w:color w:val="000000" w:themeColor="text1"/>
          <w:highlight w:val="white"/>
        </w:rPr>
        <w:t>：本會總幹事林君潔</w:t>
      </w:r>
      <w:r w:rsidRPr="00EE2818">
        <w:rPr>
          <w:rFonts w:ascii="標楷體" w:hAnsi="標楷體" w:cs="新細明體"/>
          <w:color w:val="000000" w:themeColor="text1"/>
        </w:rPr>
        <w:t>4月21日</w:t>
      </w:r>
      <w:r w:rsidRPr="00EE2818">
        <w:rPr>
          <w:rFonts w:ascii="標楷體" w:hAnsi="標楷體" w:cs="新細明體"/>
          <w:color w:val="000000" w:themeColor="text1"/>
          <w:highlight w:val="white"/>
        </w:rPr>
        <w:t>、</w:t>
      </w:r>
      <w:r w:rsidRPr="00EE2818">
        <w:rPr>
          <w:rFonts w:ascii="標楷體" w:hAnsi="標楷體" w:cs="新細明體"/>
          <w:color w:val="000000" w:themeColor="text1"/>
        </w:rPr>
        <w:t>4月28日</w:t>
      </w:r>
      <w:r w:rsidRPr="00EE2818">
        <w:rPr>
          <w:rFonts w:ascii="標楷體" w:hAnsi="標楷體" w:cs="新細明體"/>
          <w:color w:val="000000" w:themeColor="text1"/>
          <w:highlight w:val="white"/>
        </w:rPr>
        <w:t>出席長照討論會，與家總、婦女新知、TIWA、行無礙等友團開會討論未來要如何合作倡議修法。</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110年4月27日</w:t>
      </w:r>
      <w:r w:rsidRPr="00EE2818">
        <w:rPr>
          <w:rFonts w:ascii="標楷體" w:hAnsi="標楷體" w:cs="新細明體"/>
          <w:b/>
          <w:color w:val="000000" w:themeColor="text1"/>
          <w:highlight w:val="white"/>
        </w:rPr>
        <w:t>長照修法拜會立法委員：本會工作人員</w:t>
      </w:r>
      <w:r w:rsidRPr="00EE2818">
        <w:rPr>
          <w:rFonts w:ascii="標楷體" w:hAnsi="標楷體" w:cs="新細明體"/>
          <w:color w:val="000000" w:themeColor="text1"/>
          <w:highlight w:val="white"/>
        </w:rPr>
        <w:t>：莊棋銘，與「民間長照監督聯盟」共同拜會立法委員：賴香</w:t>
      </w:r>
      <w:r w:rsidRPr="00EE2818">
        <w:rPr>
          <w:rFonts w:ascii="標楷體" w:hAnsi="標楷體" w:cs="新細明體" w:hint="eastAsia"/>
          <w:color w:val="000000" w:themeColor="text1"/>
        </w:rPr>
        <w:t>伶</w:t>
      </w:r>
      <w:r w:rsidRPr="00EE2818">
        <w:rPr>
          <w:rFonts w:ascii="標楷體" w:hAnsi="標楷體" w:cs="新細明體"/>
          <w:color w:val="000000" w:themeColor="text1"/>
          <w:highlight w:val="white"/>
        </w:rPr>
        <w:t>(眾)、吳玉琴(民)、洪申翰(民)等，提出民間長期照顧法修正版本，將障礙者的權益、需求，參與發聲放入其中，</w:t>
      </w:r>
      <w:r w:rsidRPr="00EE2818">
        <w:rPr>
          <w:rFonts w:ascii="標楷體" w:hAnsi="標楷體" w:cs="新細明體" w:hint="eastAsia"/>
          <w:color w:val="000000" w:themeColor="text1"/>
        </w:rPr>
        <w:t>維護</w:t>
      </w:r>
      <w:r w:rsidRPr="00EE2818">
        <w:rPr>
          <w:rFonts w:ascii="標楷體" w:hAnsi="標楷體" w:cs="新細明體"/>
          <w:color w:val="000000" w:themeColor="text1"/>
          <w:highlight w:val="white"/>
        </w:rPr>
        <w:t>障礙者的各項權益。</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110年4月29日</w:t>
      </w:r>
      <w:r w:rsidRPr="00EE2818">
        <w:rPr>
          <w:rFonts w:ascii="標楷體" w:hAnsi="標楷體" w:cs="新細明體"/>
          <w:b/>
          <w:color w:val="000000" w:themeColor="text1"/>
          <w:highlight w:val="white"/>
        </w:rPr>
        <w:t>台北市捷運車廂與月台縫隙改善成果發表會</w:t>
      </w:r>
      <w:r w:rsidRPr="00EE2818">
        <w:rPr>
          <w:rFonts w:ascii="標楷體" w:hAnsi="標楷體" w:cs="新細明體"/>
          <w:color w:val="000000" w:themeColor="text1"/>
          <w:highlight w:val="white"/>
        </w:rPr>
        <w:t>：本會工作人員：陳彥廷，受邀參與縫隙改善成果發表會，從原本130mm改善至85mm以下。並使用安全材質，不傷害車體及若遇火源不排放毒煙、濃煙及防燃性材質設計。雖然縮減了縫隙距離，但對</w:t>
      </w:r>
      <w:r w:rsidRPr="00EE2818">
        <w:rPr>
          <w:rFonts w:ascii="標楷體" w:hAnsi="標楷體" w:cs="新細明體"/>
          <w:color w:val="000000" w:themeColor="text1"/>
          <w:highlight w:val="white"/>
        </w:rPr>
        <w:lastRenderedPageBreak/>
        <w:t>輪胎較小或是使用柺杖的使用者，仍還是有掉下去的危險。本會還是希望請捷運公司蒐集其他國家的方式，讓安全更加提升。</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110年4月7日、4月14日校園宣導自立生活：</w:t>
      </w:r>
      <w:r w:rsidRPr="00EE2818">
        <w:rPr>
          <w:rFonts w:ascii="標楷體" w:hAnsi="標楷體" w:cs="新細明體"/>
          <w:color w:val="000000" w:themeColor="text1"/>
        </w:rPr>
        <w:t>理事長翁玉鈴及總幹事林君潔至台南成功大學分享無障礙及自立生活議題。</w:t>
      </w:r>
    </w:p>
    <w:p w:rsidR="00EE2818" w:rsidRP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新細明體"/>
          <w:b/>
          <w:color w:val="000000" w:themeColor="text1"/>
        </w:rPr>
        <w:t>110年4月12日、4月27日、5月12日榮譽顧問徐瑞芳女士有約：</w:t>
      </w:r>
      <w:r w:rsidRPr="00EE2818">
        <w:rPr>
          <w:rFonts w:ascii="標楷體" w:hAnsi="標楷體" w:cs="新細明體"/>
          <w:color w:val="000000" w:themeColor="text1"/>
        </w:rPr>
        <w:t>本會榮譽顧問徐瑞芳女士邀請本會總幹事林君潔及工作人員莊棋銘、陳彥廷，與在公部門工作之陳怡帆小姐對協會有初步的認識，並尋找後續合作之契機。並同時在4/27、5/12來本會再度拜訪。</w:t>
      </w:r>
    </w:p>
    <w:p w:rsidR="00EE2818" w:rsidRDefault="00EE2818" w:rsidP="006F572C">
      <w:pPr>
        <w:pStyle w:val="af6"/>
        <w:numPr>
          <w:ilvl w:val="0"/>
          <w:numId w:val="4"/>
        </w:numPr>
        <w:spacing w:line="480" w:lineRule="exact"/>
        <w:ind w:leftChars="0" w:firstLineChars="0"/>
        <w:rPr>
          <w:rFonts w:ascii="標楷體" w:hAnsi="標楷體" w:cs="新細明體"/>
          <w:color w:val="000000" w:themeColor="text1"/>
          <w:lang w:eastAsia="zh-TW"/>
        </w:rPr>
      </w:pPr>
      <w:r w:rsidRPr="00EE2818">
        <w:rPr>
          <w:rFonts w:ascii="標楷體" w:hAnsi="標楷體" w:cs="Times New Roman" w:hint="eastAsia"/>
          <w:b/>
          <w:bCs/>
          <w:color w:val="000000" w:themeColor="text1"/>
          <w:lang w:eastAsia="zh-TW"/>
        </w:rPr>
        <w:t>110年4月13日、5月5日</w:t>
      </w:r>
      <w:r w:rsidRPr="00EE2818">
        <w:rPr>
          <w:rFonts w:ascii="標楷體" w:hAnsi="標楷體" w:cs="新細明體"/>
          <w:b/>
          <w:color w:val="000000" w:themeColor="text1"/>
          <w:highlight w:val="white"/>
        </w:rPr>
        <w:t>臺大新聞所邱怡瑄小姐來訪：</w:t>
      </w:r>
      <w:r w:rsidRPr="00EE2818">
        <w:rPr>
          <w:rFonts w:ascii="標楷體" w:hAnsi="標楷體" w:cs="新細明體"/>
          <w:color w:val="000000" w:themeColor="text1"/>
          <w:highlight w:val="white"/>
        </w:rPr>
        <w:t>臺大新聞所邱怡瑄約訪本會總幹事林君潔推動自立生活經驗。分別在4/13、5/5進行訪談。</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110年4月16日</w:t>
      </w:r>
      <w:r w:rsidRPr="00EE2818">
        <w:rPr>
          <w:rFonts w:ascii="標楷體" w:hAnsi="標楷體" w:cs="新細明體"/>
          <w:b/>
          <w:color w:val="000000" w:themeColor="text1"/>
          <w:highlight w:val="white"/>
        </w:rPr>
        <w:t>環球說明會</w:t>
      </w:r>
      <w:r w:rsidRPr="00EE2818">
        <w:rPr>
          <w:rFonts w:ascii="標楷體" w:hAnsi="標楷體" w:cs="新細明體"/>
          <w:color w:val="000000" w:themeColor="text1"/>
          <w:highlight w:val="white"/>
        </w:rPr>
        <w:t>：</w:t>
      </w:r>
      <w:r w:rsidRPr="00EE2818">
        <w:rPr>
          <w:rFonts w:ascii="標楷體" w:hAnsi="標楷體" w:cs="PMingLiu"/>
          <w:color w:val="000000" w:themeColor="text1"/>
          <w:highlight w:val="white"/>
        </w:rPr>
        <w:t>本會總幹事林君潔與活動企劃陳彥廷到環球科技大學，下午分享說明會給有意願參與的學生報名。共有研修生1人、工作人員3人、環球科技大學身心障礙者們18人、老師2人；共24人參與。目前7人報名活動</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110年4月18日</w:t>
      </w:r>
      <w:r w:rsidRPr="00EE2818">
        <w:rPr>
          <w:rFonts w:ascii="標楷體" w:hAnsi="標楷體" w:cs="新細明體"/>
          <w:b/>
          <w:color w:val="000000" w:themeColor="text1"/>
          <w:highlight w:val="white"/>
        </w:rPr>
        <w:t>長照會議(身心障礙版)：</w:t>
      </w:r>
      <w:r w:rsidRPr="00EE2818">
        <w:rPr>
          <w:rFonts w:ascii="標楷體" w:hAnsi="標楷體" w:cs="新細明體"/>
          <w:color w:val="000000" w:themeColor="text1"/>
          <w:highlight w:val="white"/>
        </w:rPr>
        <w:t>《台灣障礙者權益促進會》理事長：張宗傑，發起討論會議，商討如何在長期照顧法底下。保障身心障礙者各項權益，本會林君潔、莊棋銘、陳彥廷代表出席。</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110年4月20日線上工作坊設計會議</w:t>
      </w:r>
      <w:r w:rsidRPr="00EE2818">
        <w:rPr>
          <w:rFonts w:ascii="標楷體" w:hAnsi="標楷體" w:cs="新細明體"/>
          <w:color w:val="000000" w:themeColor="text1"/>
        </w:rPr>
        <w:t>：</w:t>
      </w:r>
      <w:r w:rsidRPr="00EE2818">
        <w:rPr>
          <w:rFonts w:ascii="標楷體" w:hAnsi="標楷體" w:cs="新細明體" w:hint="eastAsia"/>
          <w:color w:val="000000" w:themeColor="text1"/>
        </w:rPr>
        <w:t>線上工作坊設計會議本會與日本障礙者復康協会的那須小姐，與林君潔總幹事、工作人員陳彥廷、袁佳娣透過網路會議討論，如何設計、工作坊、桌遊推廣自立生活。</w:t>
      </w:r>
    </w:p>
    <w:p w:rsidR="00EE2818" w:rsidRPr="00EE2818" w:rsidRDefault="00EE2818" w:rsidP="006F572C">
      <w:pPr>
        <w:pStyle w:val="af6"/>
        <w:numPr>
          <w:ilvl w:val="0"/>
          <w:numId w:val="4"/>
        </w:numPr>
        <w:spacing w:line="480" w:lineRule="exact"/>
        <w:ind w:leftChars="0" w:left="784" w:firstLineChars="0" w:hanging="784"/>
        <w:rPr>
          <w:rFonts w:ascii="標楷體" w:hAnsi="標楷體"/>
          <w:color w:val="000000" w:themeColor="text1"/>
          <w:lang w:eastAsia="zh-TW"/>
        </w:rPr>
      </w:pPr>
      <w:r w:rsidRPr="00EE2818">
        <w:rPr>
          <w:rFonts w:ascii="標楷體" w:hAnsi="標楷體"/>
          <w:b/>
          <w:color w:val="000000" w:themeColor="text1"/>
        </w:rPr>
        <w:t>110年4月21日自立生活體驗室服務</w:t>
      </w:r>
      <w:r w:rsidRPr="00EE2818">
        <w:rPr>
          <w:rFonts w:ascii="標楷體" w:hAnsi="標楷體"/>
          <w:color w:val="000000" w:themeColor="text1"/>
        </w:rPr>
        <w:t>：赴日研修生拜訪伊甸基金會，表達台中自立生活支持服務中，個人助理需改進之處，並於自立生活體驗室體驗自立生活。</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110年4月22日</w:t>
      </w:r>
      <w:r w:rsidRPr="00EE2818">
        <w:rPr>
          <w:rFonts w:ascii="標楷體" w:hAnsi="標楷體" w:cs="新細明體"/>
          <w:b/>
          <w:color w:val="000000" w:themeColor="text1"/>
          <w:highlight w:val="white"/>
        </w:rPr>
        <w:t>拜訪伊甸福利基金會</w:t>
      </w:r>
      <w:r w:rsidRPr="00EE2818">
        <w:rPr>
          <w:rFonts w:ascii="標楷體" w:hAnsi="標楷體" w:cs="新細明體"/>
          <w:color w:val="000000" w:themeColor="text1"/>
          <w:highlight w:val="white"/>
        </w:rPr>
        <w:t>：</w:t>
      </w:r>
      <w:r w:rsidRPr="00EE2818">
        <w:rPr>
          <w:rFonts w:ascii="標楷體" w:hAnsi="標楷體" w:cs="新細明體"/>
          <w:color w:val="000000" w:themeColor="text1"/>
        </w:rPr>
        <w:t>本會與赴日研修生拜訪伊甸基金會，表達台中自立生活支持服務中，個人助理服務相關問題。</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110年4月23日日本自立生活聯合會議</w:t>
      </w:r>
      <w:r w:rsidRPr="00EE2818">
        <w:rPr>
          <w:rFonts w:ascii="標楷體" w:hAnsi="標楷體" w:cs="新細明體"/>
          <w:color w:val="000000" w:themeColor="text1"/>
        </w:rPr>
        <w:t>：</w:t>
      </w:r>
      <w:r w:rsidRPr="00EE2818">
        <w:rPr>
          <w:rFonts w:ascii="標楷體" w:hAnsi="標楷體" w:cs="新細明體" w:hint="eastAsia"/>
          <w:color w:val="000000" w:themeColor="text1"/>
        </w:rPr>
        <w:t>本會總幹事林君潔、教育推廣專員袁佳娣、研修生楊正宇等人，受邀與日本13個自立生活協會線上分享台灣推動情形。</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lastRenderedPageBreak/>
        <w:t>110年4月28日</w:t>
      </w:r>
      <w:r w:rsidRPr="00EE2818">
        <w:rPr>
          <w:rFonts w:ascii="標楷體" w:hAnsi="標楷體" w:cs="新細明體"/>
          <w:b/>
          <w:color w:val="000000" w:themeColor="text1"/>
          <w:highlight w:val="white"/>
        </w:rPr>
        <w:t>多扶接送實習生拜訪</w:t>
      </w:r>
      <w:r w:rsidRPr="00EE2818">
        <w:rPr>
          <w:rFonts w:ascii="標楷體" w:hAnsi="標楷體" w:cs="新細明體"/>
          <w:color w:val="000000" w:themeColor="text1"/>
          <w:highlight w:val="white"/>
        </w:rPr>
        <w:t>：多扶帶領實習生來本會參觀自立生活體驗室及了解自立生活議題。</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6C678E">
        <w:rPr>
          <w:rFonts w:cs="Times New Roman" w:hint="eastAsia"/>
          <w:bCs/>
          <w:noProof/>
          <w:lang w:eastAsia="zh-TW"/>
        </w:rPr>
        <w:drawing>
          <wp:anchor distT="0" distB="0" distL="114300" distR="114300" simplePos="0" relativeHeight="251664384" behindDoc="0" locked="0" layoutInCell="1" allowOverlap="1">
            <wp:simplePos x="0" y="0"/>
            <wp:positionH relativeFrom="column">
              <wp:posOffset>3764280</wp:posOffset>
            </wp:positionH>
            <wp:positionV relativeFrom="paragraph">
              <wp:posOffset>241300</wp:posOffset>
            </wp:positionV>
            <wp:extent cx="2373630" cy="1340485"/>
            <wp:effectExtent l="19050" t="0" r="762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2373630" cy="1340485"/>
                    </a:xfrm>
                    <a:prstGeom prst="rect">
                      <a:avLst/>
                    </a:prstGeom>
                    <a:ln/>
                  </pic:spPr>
                </pic:pic>
              </a:graphicData>
            </a:graphic>
          </wp:anchor>
        </w:drawing>
      </w:r>
      <w:r w:rsidRPr="00EE2818">
        <w:rPr>
          <w:rFonts w:ascii="標楷體" w:hAnsi="標楷體" w:cs="新細明體"/>
          <w:b/>
          <w:color w:val="000000" w:themeColor="text1"/>
        </w:rPr>
        <w:t>110年4月30日</w:t>
      </w:r>
      <w:r w:rsidRPr="00EE2818">
        <w:rPr>
          <w:rFonts w:ascii="標楷體" w:hAnsi="標楷體" w:cs="新細明體"/>
          <w:b/>
          <w:color w:val="000000" w:themeColor="text1"/>
          <w:highlight w:val="white"/>
        </w:rPr>
        <w:t>明倫高中【共融體驗一日工作坊】</w:t>
      </w:r>
      <w:r w:rsidRPr="00EE2818">
        <w:rPr>
          <w:rFonts w:ascii="標楷體" w:hAnsi="標楷體" w:cs="新細明體"/>
          <w:color w:val="000000" w:themeColor="text1"/>
          <w:highlight w:val="white"/>
        </w:rPr>
        <w:t>：本會與《明倫高中》舉辦一場城市共融探險體驗 ，向他們介紹自立生活，並邀請他們一同坐上輪椅，戴上各種視障眼鏡，一起在社區環境互動、完成任務。了解環境及人們的阻礙及討論如何創造美好共融社會。</w:t>
      </w:r>
    </w:p>
    <w:p w:rsidR="00EE2818" w:rsidRPr="00EE2818" w:rsidRDefault="00EE2818"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110年4月30日立法委員賴香伶</w:t>
      </w:r>
      <w:r w:rsidRPr="00EE2818">
        <w:rPr>
          <w:rFonts w:ascii="標楷體" w:hAnsi="標楷體" w:cs="新細明體"/>
          <w:b/>
          <w:color w:val="000000" w:themeColor="text1"/>
          <w:highlight w:val="white"/>
        </w:rPr>
        <w:t>立院次級團體「公義社會及勞動政策促進會」成立大會</w:t>
      </w:r>
      <w:r w:rsidRPr="00EE2818">
        <w:rPr>
          <w:rFonts w:ascii="標楷體" w:hAnsi="標楷體" w:cs="新細明體"/>
          <w:color w:val="000000" w:themeColor="text1"/>
          <w:highlight w:val="white"/>
        </w:rPr>
        <w:t>：由宣廣組長：莊棋銘 參與成立大會。並於大會致詞中表示：「身心障礙者在無障礙設施、社會住宅、長期照顧...等面向，往往缺乏以障礙者全人需求為出發的服務。」並期許「公義社會及勞動政策促進會」能與民間各NGO團體合作，創造符合人權、民主、公義的美好社會。</w:t>
      </w:r>
    </w:p>
    <w:p w:rsidR="00EE2818" w:rsidRPr="00EE2818" w:rsidRDefault="00EE2818" w:rsidP="006F572C">
      <w:pPr>
        <w:pStyle w:val="af6"/>
        <w:numPr>
          <w:ilvl w:val="0"/>
          <w:numId w:val="4"/>
        </w:numPr>
        <w:spacing w:line="480" w:lineRule="exact"/>
        <w:ind w:leftChars="0" w:left="784" w:firstLineChars="0" w:hanging="784"/>
        <w:rPr>
          <w:rFonts w:ascii="標楷體" w:hAnsi="標楷體"/>
          <w:color w:val="000000" w:themeColor="text1"/>
        </w:rPr>
      </w:pPr>
      <w:r w:rsidRPr="00EE2818">
        <w:rPr>
          <w:rFonts w:ascii="標楷體" w:hAnsi="標楷體"/>
          <w:b/>
          <w:color w:val="000000" w:themeColor="text1"/>
        </w:rPr>
        <w:t>110年5月~7月31日線上同儕支持服務</w:t>
      </w:r>
      <w:r w:rsidRPr="00EE2818">
        <w:rPr>
          <w:rFonts w:ascii="標楷體" w:hAnsi="標楷體"/>
          <w:color w:val="000000" w:themeColor="text1"/>
        </w:rPr>
        <w:t>：疫情期間很多夥伴的諮商或活動被停掉了，加上每天大量的資訊、新聞及社會上高壓的氛圍，因此本會開辦線上同儕支持服務。期間共提供25次線上服務。</w:t>
      </w:r>
    </w:p>
    <w:p w:rsidR="00EE2818" w:rsidRPr="00EE2818" w:rsidRDefault="00EE2818" w:rsidP="006F572C">
      <w:pPr>
        <w:pStyle w:val="af6"/>
        <w:numPr>
          <w:ilvl w:val="0"/>
          <w:numId w:val="4"/>
        </w:numPr>
        <w:spacing w:line="480" w:lineRule="exact"/>
        <w:ind w:leftChars="0" w:left="993" w:firstLineChars="0" w:hanging="993"/>
        <w:rPr>
          <w:rFonts w:ascii="標楷體" w:hAnsi="標楷體"/>
          <w:color w:val="000000" w:themeColor="text1"/>
          <w:lang w:eastAsia="zh-TW"/>
        </w:rPr>
      </w:pPr>
      <w:r w:rsidRPr="00EE2818">
        <w:rPr>
          <w:rFonts w:ascii="標楷體" w:hAnsi="標楷體" w:cs="新細明體"/>
          <w:b/>
          <w:color w:val="000000" w:themeColor="text1"/>
        </w:rPr>
        <w:t>110年5月6日</w:t>
      </w:r>
      <w:r w:rsidRPr="00EE2818">
        <w:rPr>
          <w:rFonts w:ascii="標楷體" w:hAnsi="標楷體" w:cs="新細明體"/>
          <w:b/>
          <w:color w:val="000000" w:themeColor="text1"/>
          <w:highlight w:val="white"/>
        </w:rPr>
        <w:t>個人助理培訓會議</w:t>
      </w:r>
      <w:r w:rsidRPr="00EE2818">
        <w:rPr>
          <w:rFonts w:ascii="標楷體" w:hAnsi="標楷體" w:cs="新細明體"/>
          <w:color w:val="000000" w:themeColor="text1"/>
          <w:highlight w:val="white"/>
        </w:rPr>
        <w:t>：</w:t>
      </w:r>
      <w:sdt>
        <w:sdtPr>
          <w:tag w:val="goog_rdk_28"/>
          <w:id w:val="178445186"/>
        </w:sdtPr>
        <w:sdtContent>
          <w:r w:rsidRPr="00EE2818">
            <w:rPr>
              <w:rFonts w:ascii="標楷體" w:hAnsi="標楷體" w:cs="新細明體" w:hint="eastAsia"/>
              <w:color w:val="000000" w:themeColor="text1"/>
            </w:rPr>
            <w:t>《台灣障礙者權益促進會》來訪本會辦公室，商討個人助理培訓課及其自立生活體驗室相關合作。</w:t>
          </w:r>
        </w:sdtContent>
      </w:sdt>
    </w:p>
    <w:p w:rsidR="00EE2818" w:rsidRPr="00EE2818" w:rsidRDefault="00EE2818" w:rsidP="006F572C">
      <w:pPr>
        <w:pStyle w:val="af6"/>
        <w:numPr>
          <w:ilvl w:val="0"/>
          <w:numId w:val="4"/>
        </w:numPr>
        <w:spacing w:line="480" w:lineRule="exact"/>
        <w:ind w:leftChars="0" w:left="993" w:firstLineChars="0" w:hanging="993"/>
        <w:rPr>
          <w:rFonts w:ascii="標楷體" w:hAnsi="標楷體" w:cs="新細明體"/>
          <w:color w:val="000000" w:themeColor="text1"/>
          <w:lang w:eastAsia="zh-TW"/>
        </w:rPr>
      </w:pPr>
      <w:r w:rsidRPr="00EE2818">
        <w:rPr>
          <w:rFonts w:ascii="標楷體" w:hAnsi="標楷體" w:cs="新細明體"/>
          <w:b/>
          <w:color w:val="000000" w:themeColor="text1"/>
        </w:rPr>
        <w:t>110年5月7日南港展覽館輔具大展：</w:t>
      </w:r>
      <w:r w:rsidRPr="00EE2818">
        <w:rPr>
          <w:rFonts w:ascii="標楷體" w:hAnsi="標楷體" w:cs="新細明體"/>
          <w:color w:val="000000" w:themeColor="text1"/>
        </w:rPr>
        <w:t>本會工作人員一同參觀南港展覽館輔具大展，了解最近輔具訊息、設備、發展。</w:t>
      </w:r>
    </w:p>
    <w:p w:rsidR="00EE2818" w:rsidRPr="00EE2818" w:rsidRDefault="00EE2818" w:rsidP="006F572C">
      <w:pPr>
        <w:pStyle w:val="af6"/>
        <w:numPr>
          <w:ilvl w:val="0"/>
          <w:numId w:val="4"/>
        </w:numPr>
        <w:spacing w:line="480" w:lineRule="exact"/>
        <w:ind w:leftChars="0" w:left="993" w:firstLineChars="0" w:hanging="993"/>
        <w:rPr>
          <w:rFonts w:ascii="標楷體" w:hAnsi="標楷體"/>
          <w:color w:val="000000" w:themeColor="text1"/>
          <w:lang w:eastAsia="zh-TW"/>
        </w:rPr>
      </w:pPr>
      <w:r w:rsidRPr="00EE2818">
        <w:rPr>
          <w:rFonts w:ascii="標楷體" w:hAnsi="標楷體" w:cs="新細明體"/>
          <w:b/>
          <w:color w:val="000000" w:themeColor="text1"/>
        </w:rPr>
        <w:t>110年5月10日、7月2日</w:t>
      </w:r>
      <w:sdt>
        <w:sdtPr>
          <w:rPr>
            <w:b/>
          </w:rPr>
          <w:tag w:val="goog_rdk_37"/>
          <w:id w:val="178445195"/>
        </w:sdtPr>
        <w:sdtContent>
          <w:r w:rsidRPr="00EE2818">
            <w:rPr>
              <w:rFonts w:ascii="標楷體" w:hAnsi="標楷體" w:cs="新細明體" w:hint="eastAsia"/>
              <w:b/>
              <w:color w:val="000000" w:themeColor="text1"/>
            </w:rPr>
            <w:t>「身心障礙者權利公約</w:t>
          </w:r>
          <w:r w:rsidRPr="00EE2818">
            <w:rPr>
              <w:rFonts w:ascii="標楷體" w:hAnsi="標楷體" w:cs="Gungsuh"/>
              <w:b/>
              <w:color w:val="000000" w:themeColor="text1"/>
            </w:rPr>
            <w:t>(CRPD)-</w:t>
          </w:r>
          <w:r w:rsidRPr="00EE2818">
            <w:rPr>
              <w:rFonts w:ascii="標楷體" w:hAnsi="標楷體" w:cs="新細明體" w:hint="eastAsia"/>
              <w:b/>
              <w:color w:val="000000" w:themeColor="text1"/>
            </w:rPr>
            <w:t>民間影子報告」討論會議</w:t>
          </w:r>
        </w:sdtContent>
      </w:sdt>
      <w:r w:rsidRPr="00EE2818">
        <w:rPr>
          <w:rFonts w:ascii="標楷體" w:hAnsi="標楷體"/>
          <w:color w:val="000000" w:themeColor="text1"/>
        </w:rPr>
        <w:t>：</w:t>
      </w:r>
      <w:r w:rsidRPr="00EE2818">
        <w:rPr>
          <w:rFonts w:ascii="標楷體" w:hAnsi="標楷體" w:hint="eastAsia"/>
          <w:color w:val="000000" w:themeColor="text1"/>
        </w:rPr>
        <w:t>本會與《人權公約施行監督聯盟》等…多個社福/社運團體，今年初撰寫「身心障礙者權利公約(CRPD)-民間影子報告」。並透過實體(5/10)/線上會議(7/2)，討論影子報告撰寫過程可改進事項，商討後續行動，以及日後合作修「身心障礙者權益保障法」相關事宜。</w:t>
      </w:r>
    </w:p>
    <w:p w:rsidR="00EE2818" w:rsidRPr="00EE2818" w:rsidRDefault="00EE2818" w:rsidP="006F572C">
      <w:pPr>
        <w:spacing w:line="480" w:lineRule="exact"/>
        <w:ind w:left="442" w:hangingChars="184" w:hanging="442"/>
        <w:rPr>
          <w:rFonts w:ascii="標楷體" w:hAnsi="標楷體" w:cs="Times New Roman"/>
          <w:bCs/>
          <w:color w:val="000000" w:themeColor="text1"/>
          <w:lang w:eastAsia="zh-TW"/>
        </w:rPr>
      </w:pPr>
    </w:p>
    <w:p w:rsidR="00EE2818" w:rsidRPr="00EE2818" w:rsidRDefault="00EE2818" w:rsidP="006F572C">
      <w:pPr>
        <w:pStyle w:val="af6"/>
        <w:numPr>
          <w:ilvl w:val="0"/>
          <w:numId w:val="4"/>
        </w:numPr>
        <w:spacing w:line="480" w:lineRule="exact"/>
        <w:ind w:leftChars="0" w:left="993" w:firstLineChars="0" w:hanging="993"/>
        <w:rPr>
          <w:rFonts w:ascii="標楷體" w:hAnsi="標楷體" w:cs="新細明體"/>
          <w:color w:val="000000" w:themeColor="text1"/>
          <w:lang w:eastAsia="zh-TW"/>
        </w:rPr>
      </w:pPr>
      <w:r w:rsidRPr="006C678E">
        <w:rPr>
          <w:rFonts w:cs="Times New Roman" w:hint="eastAsia"/>
          <w:bCs/>
          <w:noProof/>
          <w:lang w:eastAsia="zh-TW"/>
        </w:rPr>
        <w:lastRenderedPageBreak/>
        <w:drawing>
          <wp:anchor distT="0" distB="0" distL="114300" distR="114300" simplePos="0" relativeHeight="251666432" behindDoc="0" locked="0" layoutInCell="1" allowOverlap="1">
            <wp:simplePos x="0" y="0"/>
            <wp:positionH relativeFrom="column">
              <wp:posOffset>3699510</wp:posOffset>
            </wp:positionH>
            <wp:positionV relativeFrom="paragraph">
              <wp:posOffset>584835</wp:posOffset>
            </wp:positionV>
            <wp:extent cx="2524125" cy="1447800"/>
            <wp:effectExtent l="19050" t="0" r="9525" b="0"/>
            <wp:wrapSquare wrapText="bothSides" distT="0" distB="0" distL="114300" distR="11430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2524125" cy="1447800"/>
                    </a:xfrm>
                    <a:prstGeom prst="rect">
                      <a:avLst/>
                    </a:prstGeom>
                    <a:ln/>
                  </pic:spPr>
                </pic:pic>
              </a:graphicData>
            </a:graphic>
          </wp:anchor>
        </w:drawing>
      </w:r>
      <w:r w:rsidRPr="00EE2818">
        <w:rPr>
          <w:rFonts w:ascii="標楷體" w:hAnsi="標楷體" w:cs="新細明體"/>
          <w:b/>
          <w:color w:val="000000" w:themeColor="text1"/>
        </w:rPr>
        <w:t>110年5月11日</w:t>
      </w:r>
      <w:sdt>
        <w:sdtPr>
          <w:rPr>
            <w:b/>
          </w:rPr>
          <w:tag w:val="goog_rdk_29"/>
          <w:id w:val="178445187"/>
        </w:sdtPr>
        <w:sdtEndPr>
          <w:rPr>
            <w:b w:val="0"/>
          </w:rPr>
        </w:sdtEndPr>
        <w:sdtContent>
          <w:r w:rsidRPr="00EE2818">
            <w:rPr>
              <w:rFonts w:ascii="標楷體" w:hAnsi="標楷體" w:cs="Arial Unicode MS"/>
              <w:b/>
              <w:color w:val="000000" w:themeColor="text1"/>
              <w:highlight w:val="white"/>
            </w:rPr>
            <w:t>平安基金會主任來訪</w:t>
          </w:r>
        </w:sdtContent>
      </w:sdt>
      <w:r w:rsidRPr="00EE2818">
        <w:rPr>
          <w:rFonts w:ascii="標楷體" w:hAnsi="標楷體"/>
          <w:color w:val="000000" w:themeColor="text1"/>
        </w:rPr>
        <w:t>：</w:t>
      </w:r>
      <w:sdt>
        <w:sdtPr>
          <w:tag w:val="goog_rdk_30"/>
          <w:id w:val="178445188"/>
        </w:sdtPr>
        <w:sdtContent>
          <w:r w:rsidRPr="00EE2818">
            <w:rPr>
              <w:rFonts w:ascii="標楷體" w:hAnsi="標楷體" w:cs="Arial Unicode MS"/>
              <w:color w:val="000000" w:themeColor="text1"/>
              <w:highlight w:val="white"/>
            </w:rPr>
            <w:t>平安基金會主任：陳</w:t>
          </w:r>
        </w:sdtContent>
      </w:sdt>
      <w:r w:rsidRPr="00EE2818">
        <w:rPr>
          <w:rFonts w:ascii="標楷體" w:hAnsi="標楷體" w:cs="新細明體"/>
          <w:color w:val="000000" w:themeColor="text1"/>
          <w:highlight w:val="white"/>
        </w:rPr>
        <w:t>芬芩女士</w:t>
      </w:r>
      <w:sdt>
        <w:sdtPr>
          <w:tag w:val="goog_rdk_31"/>
          <w:id w:val="178445189"/>
        </w:sdtPr>
        <w:sdtContent>
          <w:r w:rsidRPr="00EE2818">
            <w:rPr>
              <w:rFonts w:ascii="標楷體" w:hAnsi="標楷體" w:cs="Arial Unicode MS"/>
              <w:color w:val="000000" w:themeColor="text1"/>
              <w:highlight w:val="white"/>
            </w:rPr>
            <w:t>來訪本會，並討論日後課程合作</w:t>
          </w:r>
        </w:sdtContent>
      </w:sdt>
      <w:sdt>
        <w:sdtPr>
          <w:tag w:val="goog_rdk_32"/>
          <w:id w:val="178445190"/>
        </w:sdtPr>
        <w:sdtContent>
          <w:r w:rsidRPr="00EE2818">
            <w:rPr>
              <w:rFonts w:ascii="標楷體" w:hAnsi="標楷體" w:cs="Arial Unicode MS"/>
              <w:color w:val="000000" w:themeColor="text1"/>
              <w:highlight w:val="white"/>
            </w:rPr>
            <w:t>事項</w:t>
          </w:r>
        </w:sdtContent>
      </w:sdt>
      <w:r w:rsidRPr="00EE2818">
        <w:rPr>
          <w:rFonts w:ascii="標楷體" w:hAnsi="標楷體" w:cs="新細明體"/>
          <w:color w:val="000000" w:themeColor="text1"/>
          <w:highlight w:val="white"/>
        </w:rPr>
        <w:t>。</w:t>
      </w:r>
    </w:p>
    <w:p w:rsidR="00EE2818" w:rsidRPr="00EE2818" w:rsidRDefault="00EE2818" w:rsidP="006F572C">
      <w:pPr>
        <w:pStyle w:val="af6"/>
        <w:numPr>
          <w:ilvl w:val="0"/>
          <w:numId w:val="4"/>
        </w:numPr>
        <w:spacing w:line="480" w:lineRule="exact"/>
        <w:ind w:leftChars="0" w:left="993" w:firstLineChars="0" w:hanging="993"/>
        <w:rPr>
          <w:rFonts w:ascii="標楷體" w:hAnsi="標楷體" w:cs="新細明體"/>
          <w:color w:val="000000" w:themeColor="text1"/>
          <w:lang w:eastAsia="zh-TW"/>
        </w:rPr>
      </w:pPr>
      <w:r w:rsidRPr="00EE2818">
        <w:rPr>
          <w:rFonts w:ascii="標楷體" w:hAnsi="標楷體" w:cs="新細明體"/>
          <w:b/>
          <w:color w:val="000000" w:themeColor="text1"/>
        </w:rPr>
        <w:t>110年5月14日</w:t>
      </w:r>
      <w:r w:rsidRPr="00EE2818">
        <w:rPr>
          <w:rFonts w:ascii="標楷體" w:hAnsi="標楷體" w:cs="新細明體"/>
          <w:b/>
          <w:color w:val="000000" w:themeColor="text1"/>
          <w:highlight w:val="white"/>
        </w:rPr>
        <w:t>美國在台協會官員來訪交流</w:t>
      </w:r>
      <w:r w:rsidRPr="00EE2818">
        <w:rPr>
          <w:rFonts w:ascii="標楷體" w:hAnsi="標楷體" w:cs="新細明體"/>
          <w:color w:val="000000" w:themeColor="text1"/>
          <w:highlight w:val="white"/>
        </w:rPr>
        <w:t>：《美國在台協會》政治官：黃光杰先生來訪。了解本會在身心障礙者權益保障、倡議、立法上的過程。並討論後續可能的合作與推廣。</w:t>
      </w:r>
    </w:p>
    <w:p w:rsidR="00A65AB2" w:rsidRPr="00EE2818" w:rsidRDefault="00A65AB2" w:rsidP="006F572C">
      <w:pPr>
        <w:pStyle w:val="af6"/>
        <w:numPr>
          <w:ilvl w:val="0"/>
          <w:numId w:val="4"/>
        </w:numPr>
        <w:spacing w:line="480" w:lineRule="exact"/>
        <w:ind w:leftChars="0" w:left="993" w:firstLineChars="0" w:hanging="993"/>
        <w:rPr>
          <w:rFonts w:ascii="標楷體" w:hAnsi="標楷體"/>
          <w:color w:val="000000" w:themeColor="text1"/>
        </w:rPr>
      </w:pPr>
      <w:r w:rsidRPr="00EE2818">
        <w:rPr>
          <w:rFonts w:ascii="標楷體" w:hAnsi="標楷體"/>
          <w:b/>
          <w:color w:val="000000" w:themeColor="text1"/>
        </w:rPr>
        <w:t>110年5月17日~110年7月底因應新冠肺炎警戒提升</w:t>
      </w:r>
      <w:r w:rsidRPr="00EE2818">
        <w:rPr>
          <w:rFonts w:ascii="標楷體" w:hAnsi="標楷體"/>
          <w:color w:val="000000" w:themeColor="text1"/>
        </w:rPr>
        <w:t>：因應「新冠肺炎」(COVID-19)配合政府防疫政策，從5/17(二級至三級警戒發佈)開始遠距(居家)工作，並暫停一切實體會議、課程、活動等，至降級或解封。；</w:t>
      </w:r>
      <w:r w:rsidRPr="00EE2818">
        <w:rPr>
          <w:rFonts w:ascii="標楷體" w:hAnsi="標楷體" w:hint="eastAsia"/>
          <w:color w:val="000000" w:themeColor="text1"/>
        </w:rPr>
        <w:t>每兩個星期一次實際到辦公室巡視、收實體信件。；連結《台灣芒草心慈善協會》送防疫生活物資給需要之會員、個人助理或障礙者。共十五位受惠</w:t>
      </w:r>
      <w:r w:rsidR="00D13963" w:rsidRPr="00EE2818">
        <w:rPr>
          <w:rFonts w:ascii="標楷體" w:hAnsi="標楷體" w:hint="eastAsia"/>
          <w:color w:val="000000" w:themeColor="text1"/>
          <w:lang w:eastAsia="zh-TW"/>
        </w:rPr>
        <w:t>，感謝芒草心慈善協會及方里長辦公室大力協助</w:t>
      </w:r>
      <w:r w:rsidRPr="00EE2818">
        <w:rPr>
          <w:rFonts w:ascii="標楷體" w:hAnsi="標楷體" w:hint="eastAsia"/>
          <w:color w:val="000000" w:themeColor="text1"/>
        </w:rPr>
        <w:t>。；辦公室水電繳費、工作人員薪資以線上方式匯款。</w:t>
      </w:r>
    </w:p>
    <w:p w:rsidR="00285DEA" w:rsidRPr="00EE2818" w:rsidRDefault="00285DEA" w:rsidP="006F572C">
      <w:pPr>
        <w:pStyle w:val="af6"/>
        <w:numPr>
          <w:ilvl w:val="0"/>
          <w:numId w:val="4"/>
        </w:numPr>
        <w:spacing w:line="480" w:lineRule="exact"/>
        <w:ind w:leftChars="0" w:left="993" w:firstLineChars="0" w:hanging="993"/>
        <w:rPr>
          <w:rFonts w:ascii="標楷體" w:hAnsi="標楷體" w:cs="新細明體"/>
          <w:color w:val="000000" w:themeColor="text1"/>
          <w:lang w:eastAsia="zh-TW"/>
        </w:rPr>
      </w:pPr>
      <w:r w:rsidRPr="00EE2818">
        <w:rPr>
          <w:rFonts w:ascii="標楷體" w:hAnsi="標楷體" w:cs="新細明體"/>
          <w:b/>
          <w:color w:val="000000" w:themeColor="text1"/>
        </w:rPr>
        <w:t>110年5月25日、6月11日新冠肺炎疫情服務人員與使用者防護須知：</w:t>
      </w:r>
      <w:r w:rsidRPr="00EE2818">
        <w:rPr>
          <w:rFonts w:ascii="標楷體" w:hAnsi="標楷體" w:cs="新細明體"/>
          <w:color w:val="000000" w:themeColor="text1"/>
          <w:highlight w:val="white"/>
        </w:rPr>
        <w:t>因應「新冠肺炎」疫情，個人助理需要至前線服務，本會5/25、6/11，邀請了遠在日本的《沖繩海豚自立生活中心》夥伴：蔡抒帆小姐，線上為我們個人助理及使用者作防護培訓。並將培訓摘要放網路供大眾參閱。</w:t>
      </w:r>
    </w:p>
    <w:p w:rsidR="001A2541" w:rsidRPr="00EE2818" w:rsidRDefault="003E0E57" w:rsidP="006F572C">
      <w:pPr>
        <w:pStyle w:val="af6"/>
        <w:numPr>
          <w:ilvl w:val="0"/>
          <w:numId w:val="4"/>
        </w:numPr>
        <w:spacing w:line="480" w:lineRule="exact"/>
        <w:ind w:leftChars="0" w:left="993" w:firstLineChars="0" w:hanging="993"/>
        <w:rPr>
          <w:rFonts w:ascii="標楷體" w:hAnsi="標楷體" w:cs="新細明體"/>
          <w:color w:val="000000" w:themeColor="text1"/>
          <w:lang w:eastAsia="zh-TW"/>
        </w:rPr>
      </w:pPr>
      <w:r w:rsidRPr="00EE2818">
        <w:rPr>
          <w:rFonts w:ascii="標楷體" w:hAnsi="標楷體" w:cs="新細明體"/>
          <w:b/>
          <w:color w:val="000000" w:themeColor="text1"/>
        </w:rPr>
        <w:t>全年</w:t>
      </w:r>
      <w:r w:rsidRPr="00EE2818">
        <w:rPr>
          <w:rFonts w:ascii="標楷體" w:hAnsi="標楷體" w:cs="新細明體" w:hint="eastAsia"/>
          <w:b/>
          <w:color w:val="000000" w:themeColor="text1"/>
        </w:rPr>
        <w:t>失序盟會議</w:t>
      </w:r>
      <w:r w:rsidR="001A2541" w:rsidRPr="00EE2818">
        <w:rPr>
          <w:rFonts w:ascii="標楷體" w:hAnsi="標楷體" w:cs="新細明體" w:hint="eastAsia"/>
          <w:color w:val="000000" w:themeColor="text1"/>
        </w:rPr>
        <w:t>：</w:t>
      </w:r>
      <w:r w:rsidR="001A2541" w:rsidRPr="00EE2818">
        <w:rPr>
          <w:rFonts w:ascii="標楷體" w:hAnsi="標楷體" w:cs="新細明體"/>
          <w:color w:val="000000" w:themeColor="text1"/>
          <w:highlight w:val="white"/>
        </w:rPr>
        <w:t>與失序盟透過線上(6/4、6/25、6/30)三次會議討論「</w:t>
      </w:r>
      <w:sdt>
        <w:sdtPr>
          <w:tag w:val="goog_rdk_33"/>
          <w:id w:val="178445191"/>
        </w:sdtPr>
        <w:sdtContent>
          <w:r w:rsidR="001A2541" w:rsidRPr="00EE2818">
            <w:rPr>
              <w:rFonts w:ascii="標楷體" w:hAnsi="標楷體" w:cs="新細明體" w:hint="eastAsia"/>
              <w:color w:val="000000" w:themeColor="text1"/>
            </w:rPr>
            <w:t>身心障礙者權利公約</w:t>
          </w:r>
          <w:r w:rsidR="001A2541" w:rsidRPr="00EE2818">
            <w:rPr>
              <w:rFonts w:ascii="標楷體" w:hAnsi="標楷體" w:cs="Gungsuh"/>
              <w:color w:val="000000" w:themeColor="text1"/>
            </w:rPr>
            <w:t>(CRPD)</w:t>
          </w:r>
          <w:r w:rsidR="001A2541" w:rsidRPr="00EE2818">
            <w:rPr>
              <w:rFonts w:ascii="標楷體" w:hAnsi="標楷體" w:cs="新細明體" w:hint="eastAsia"/>
              <w:color w:val="000000" w:themeColor="text1"/>
            </w:rPr>
            <w:t>」</w:t>
          </w:r>
        </w:sdtContent>
      </w:sdt>
      <w:sdt>
        <w:sdtPr>
          <w:tag w:val="goog_rdk_34"/>
          <w:id w:val="178445192"/>
        </w:sdtPr>
        <w:sdtContent>
          <w:r w:rsidR="001A2541" w:rsidRPr="00EE2818">
            <w:rPr>
              <w:rFonts w:ascii="標楷體" w:hAnsi="標楷體" w:cs="新細明體" w:hint="eastAsia"/>
              <w:color w:val="000000" w:themeColor="text1"/>
            </w:rPr>
            <w:t>後續</w:t>
          </w:r>
        </w:sdtContent>
      </w:sdt>
      <w:sdt>
        <w:sdtPr>
          <w:tag w:val="goog_rdk_35"/>
          <w:id w:val="178445193"/>
        </w:sdtPr>
        <w:sdtContent>
          <w:r w:rsidR="001A2541" w:rsidRPr="00EE2818">
            <w:rPr>
              <w:rFonts w:ascii="標楷體" w:hAnsi="標楷體" w:cs="新細明體" w:hint="eastAsia"/>
              <w:color w:val="000000" w:themeColor="text1"/>
            </w:rPr>
            <w:t>推廣</w:t>
          </w:r>
        </w:sdtContent>
      </w:sdt>
      <w:sdt>
        <w:sdtPr>
          <w:tag w:val="goog_rdk_36"/>
          <w:id w:val="178445194"/>
        </w:sdtPr>
        <w:sdtContent>
          <w:r w:rsidR="001A2541" w:rsidRPr="00EE2818">
            <w:rPr>
              <w:rFonts w:ascii="標楷體" w:hAnsi="標楷體" w:cs="新細明體" w:hint="eastAsia"/>
              <w:color w:val="000000" w:themeColor="text1"/>
            </w:rPr>
            <w:t>發展</w:t>
          </w:r>
        </w:sdtContent>
      </w:sdt>
      <w:r w:rsidR="001A2541" w:rsidRPr="00EE2818">
        <w:rPr>
          <w:rFonts w:ascii="標楷體" w:hAnsi="標楷體" w:cs="新細明體"/>
          <w:color w:val="000000" w:themeColor="text1"/>
          <w:highlight w:val="white"/>
        </w:rPr>
        <w:t>，交流跨障別同儕支持經驗。</w:t>
      </w:r>
    </w:p>
    <w:p w:rsidR="001A2541" w:rsidRPr="00EE2818" w:rsidRDefault="001A2541" w:rsidP="006F572C">
      <w:pPr>
        <w:pStyle w:val="af6"/>
        <w:numPr>
          <w:ilvl w:val="0"/>
          <w:numId w:val="4"/>
        </w:numPr>
        <w:spacing w:line="480" w:lineRule="exact"/>
        <w:ind w:leftChars="0" w:left="993" w:firstLineChars="0" w:hanging="993"/>
        <w:rPr>
          <w:rFonts w:ascii="標楷體" w:hAnsi="標楷體" w:cs="新細明體"/>
          <w:color w:val="000000" w:themeColor="text1"/>
          <w:lang w:eastAsia="zh-TW"/>
        </w:rPr>
      </w:pPr>
      <w:r w:rsidRPr="00EE2818">
        <w:rPr>
          <w:rFonts w:ascii="標楷體" w:hAnsi="標楷體" w:cs="新細明體"/>
          <w:b/>
          <w:color w:val="000000" w:themeColor="text1"/>
        </w:rPr>
        <w:t>110年6月17日</w:t>
      </w:r>
      <w:r w:rsidRPr="00EE2818">
        <w:rPr>
          <w:rFonts w:ascii="標楷體" w:hAnsi="標楷體" w:cs="新細明體" w:hint="eastAsia"/>
          <w:b/>
          <w:color w:val="000000" w:themeColor="text1"/>
        </w:rPr>
        <w:t>歐可茶葉</w:t>
      </w:r>
      <w:r w:rsidRPr="00EE2818">
        <w:rPr>
          <w:rFonts w:ascii="標楷體" w:hAnsi="標楷體" w:cs="新細明體"/>
          <w:b/>
          <w:color w:val="000000" w:themeColor="text1"/>
        </w:rPr>
        <w:t>合作會議</w:t>
      </w:r>
      <w:r w:rsidRPr="00EE2818">
        <w:rPr>
          <w:rFonts w:ascii="標楷體" w:hAnsi="標楷體" w:cs="新細明體"/>
          <w:color w:val="000000" w:themeColor="text1"/>
        </w:rPr>
        <w:t>：因榮譽顧問徐瑞芳女士介紹，本會總幹事林君潔與活動企劃陳彥廷，與歐可茶葉科技有限公司阮嬿蓉小姐討論合作模式，希望開創未來活動的新方式。</w:t>
      </w:r>
    </w:p>
    <w:p w:rsidR="006F572C" w:rsidRDefault="00A00972" w:rsidP="006F572C">
      <w:pPr>
        <w:pStyle w:val="af6"/>
        <w:numPr>
          <w:ilvl w:val="0"/>
          <w:numId w:val="4"/>
        </w:numPr>
        <w:spacing w:line="480" w:lineRule="exact"/>
        <w:ind w:leftChars="0" w:left="784" w:firstLineChars="0" w:hanging="784"/>
        <w:rPr>
          <w:rFonts w:ascii="標楷體" w:hAnsi="標楷體" w:cs="新細明體"/>
          <w:color w:val="000000" w:themeColor="text1"/>
          <w:lang w:eastAsia="zh-TW"/>
        </w:rPr>
      </w:pPr>
      <w:r w:rsidRPr="00EE2818">
        <w:rPr>
          <w:rFonts w:ascii="標楷體" w:hAnsi="標楷體" w:cs="新細明體"/>
          <w:b/>
          <w:color w:val="000000" w:themeColor="text1"/>
        </w:rPr>
        <w:t>110年6月2日</w:t>
      </w:r>
      <w:r w:rsidRPr="00EE2818">
        <w:rPr>
          <w:rFonts w:ascii="標楷體" w:hAnsi="標楷體" w:cs="新細明體"/>
          <w:b/>
          <w:color w:val="000000" w:themeColor="text1"/>
          <w:highlight w:val="white"/>
        </w:rPr>
        <w:t>新冠疫情相關政策建議</w:t>
      </w:r>
      <w:r w:rsidRPr="00EE2818">
        <w:rPr>
          <w:rFonts w:ascii="標楷體" w:hAnsi="標楷體" w:cs="新細明體"/>
          <w:color w:val="000000" w:themeColor="text1"/>
          <w:highlight w:val="white"/>
        </w:rPr>
        <w:t>：</w:t>
      </w:r>
      <w:r w:rsidRPr="00EE2818">
        <w:rPr>
          <w:rFonts w:ascii="標楷體" w:hAnsi="標楷體" w:cs="新細明體"/>
          <w:color w:val="000000" w:themeColor="text1"/>
        </w:rPr>
        <w:t>因應「新冠肺炎」</w:t>
      </w:r>
      <w:r w:rsidRPr="00EE2818">
        <w:rPr>
          <w:rFonts w:ascii="標楷體" w:hAnsi="標楷體" w:cs="新細明體"/>
          <w:color w:val="000000" w:themeColor="text1"/>
          <w:highlight w:val="white"/>
        </w:rPr>
        <w:t>(COVID-19)於5/19提升三級警戒。本會接獲身心障礙者陳情內容整理，並與「台灣身心障礙者自立生活聯盟」聯名，呼籲中央、地方政府依《身心障礙者權利公約》以及《身心障礙者權益保障法》針對身心障礙者新冠肺炎疫情期間持續給予適當支持與服務、紓困…等權益保障。並將訴求內容遞交台北市政府、台北市議員等。</w:t>
      </w:r>
      <w:r w:rsidR="00816B80" w:rsidRPr="006F572C">
        <w:rPr>
          <w:rFonts w:ascii="標楷體" w:hAnsi="標楷體" w:cs="新細明體"/>
          <w:color w:val="000000" w:themeColor="text1"/>
          <w:lang w:eastAsia="zh-TW"/>
        </w:rPr>
        <w:br w:type="page"/>
      </w:r>
    </w:p>
    <w:p w:rsidR="00816B80" w:rsidRPr="006F572C" w:rsidRDefault="00816B80" w:rsidP="006F572C">
      <w:pPr>
        <w:spacing w:line="480" w:lineRule="exact"/>
        <w:ind w:firstLineChars="0" w:firstLine="0"/>
        <w:jc w:val="center"/>
        <w:rPr>
          <w:rFonts w:ascii="標楷體" w:hAnsi="標楷體" w:cs="新細明體"/>
          <w:color w:val="000000" w:themeColor="text1"/>
          <w:lang w:eastAsia="zh-TW"/>
        </w:rPr>
      </w:pPr>
      <w:r w:rsidRPr="006F572C">
        <w:rPr>
          <w:rFonts w:ascii="標楷體" w:hAnsi="標楷體" w:cs="新細明體" w:hint="eastAsia"/>
          <w:b/>
          <w:color w:val="000000" w:themeColor="text1"/>
          <w:sz w:val="48"/>
          <w:szCs w:val="40"/>
          <w:lang w:eastAsia="zh-TW"/>
        </w:rPr>
        <w:lastRenderedPageBreak/>
        <w:t>疫情下視障的困境</w:t>
      </w:r>
    </w:p>
    <w:p w:rsidR="00816B80" w:rsidRPr="006C678E" w:rsidRDefault="00816B80" w:rsidP="00466047">
      <w:pPr>
        <w:spacing w:beforeLines="100" w:line="500" w:lineRule="exact"/>
        <w:ind w:left="442" w:hangingChars="184" w:hanging="442"/>
        <w:jc w:val="right"/>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撰文/台北市新活力自立生活協會 教育推廣專員袁佳娣</w:t>
      </w:r>
    </w:p>
    <w:p w:rsidR="00B03065" w:rsidRPr="006C678E" w:rsidRDefault="00816B80" w:rsidP="006F572C">
      <w:pPr>
        <w:spacing w:line="460" w:lineRule="exact"/>
        <w:ind w:firstLineChars="0" w:firstLine="0"/>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 xml:space="preserve">　　這次的疫情可說是把台灣殺得措手不及，不只障礙朋友感到十分困擾，其實連一般民眾也適應得頗辛苦呢。因筆者本身身為視障者，現在，就透過筆者的視角，親身感受一下疫情中的障礙吧！</w:t>
      </w:r>
    </w:p>
    <w:p w:rsidR="00816B80" w:rsidRPr="006C678E" w:rsidRDefault="00816B80" w:rsidP="00816B80">
      <w:pPr>
        <w:spacing w:line="500" w:lineRule="exact"/>
        <w:ind w:left="442" w:hangingChars="184" w:hanging="442"/>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t>一、疫情導致生活上的困難</w:t>
      </w:r>
    </w:p>
    <w:p w:rsidR="00816B80" w:rsidRPr="006C678E" w:rsidRDefault="00816B80" w:rsidP="006F572C">
      <w:pPr>
        <w:spacing w:line="460" w:lineRule="exact"/>
        <w:ind w:firstLineChars="0" w:firstLine="0"/>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 xml:space="preserve">　　這種風聲鶴唳的情境下，視障者所面臨的挑戰其實是全方面的。舉凡購物、交通、就醫、網路資訊、工作等等都受到不少衝擊。而為什麼這麼嚴重的主要原因是，障礙者平常的生活中有很多部分是需要協助者共同協力才能完成。另一個部分是，許多無障礙設計其實長期以來都忽略了視障者的特殊需求，在非疫情的狀況下，或許我們還能四處找人協助，無論是居服系統、個人助理或親朋好友，但現在我們卻經常得面臨獨自想辦法的窘境。</w:t>
      </w:r>
    </w:p>
    <w:p w:rsidR="00816B80" w:rsidRPr="006C678E" w:rsidRDefault="00816B80" w:rsidP="006F572C">
      <w:pPr>
        <w:spacing w:line="460" w:lineRule="exact"/>
        <w:ind w:firstLineChars="0" w:firstLine="0"/>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 xml:space="preserve">　　接下來我就一一介紹生活各種層面實際碰上的麻煩事吧！</w:t>
      </w:r>
    </w:p>
    <w:p w:rsidR="00816B80" w:rsidRPr="006C678E" w:rsidRDefault="00816B80" w:rsidP="008B57B8">
      <w:pPr>
        <w:spacing w:line="500" w:lineRule="exact"/>
        <w:ind w:left="442" w:hangingChars="184" w:hanging="442"/>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t>二、困境的實況轉播</w:t>
      </w:r>
    </w:p>
    <w:p w:rsidR="00816B80" w:rsidRDefault="00816B80" w:rsidP="006F572C">
      <w:pPr>
        <w:spacing w:line="460" w:lineRule="exact"/>
        <w:ind w:leftChars="178" w:left="672" w:hangingChars="102" w:hanging="245"/>
        <w:rPr>
          <w:rFonts w:ascii="標楷體" w:hAnsi="標楷體" w:cs="新細明體"/>
          <w:color w:val="000000" w:themeColor="text1"/>
          <w:lang w:eastAsia="zh-TW"/>
        </w:rPr>
      </w:pPr>
      <w:r w:rsidRPr="006C678E">
        <w:rPr>
          <w:rFonts w:ascii="標楷體" w:hAnsi="標楷體" w:cs="新細明體" w:hint="eastAsia"/>
          <w:b/>
          <w:color w:val="000000" w:themeColor="text1"/>
          <w:lang w:eastAsia="zh-TW"/>
        </w:rPr>
        <w:t>1.障礙者居家辦公的合理調整</w:t>
      </w:r>
      <w:r w:rsidR="008B57B8" w:rsidRPr="006C678E">
        <w:rPr>
          <w:rFonts w:ascii="標楷體" w:hAnsi="標楷體" w:cs="新細明體"/>
          <w:color w:val="000000" w:themeColor="text1"/>
          <w:lang w:eastAsia="zh-TW"/>
        </w:rPr>
        <w:br/>
      </w:r>
      <w:r w:rsidRPr="006C678E">
        <w:rPr>
          <w:rFonts w:ascii="標楷體" w:hAnsi="標楷體" w:cs="新細明體" w:hint="eastAsia"/>
          <w:color w:val="000000" w:themeColor="text1"/>
          <w:lang w:eastAsia="zh-TW"/>
        </w:rPr>
        <w:t>這段主要是討論障礙者在疫情期間的通勤問題，當然交通不只與就業相關，他就是生活型態的一種串聯。雖主要談的是視障者，但其實這觀點的覆蓋率應該可包含更多障別。特別是中、重度的障礙者。普遍來說，大多數的障礙者其實多仰賴大眾運輸工具，雖然有人會說肢障者還是可以騎改裝的機車或開車，但那畢竟是少數。而視障就更不用說了，等無人車發明上市，疫情可能都結束好多年。視障搭乘大眾運輸的危險在於，除了本來就因大眾運輸的密閉環境容易感染外，另個原因是很多視障者都需要乘車引導；好啦！所謂乘車引導就是視障者把手搭在引導人員的手臂或肩膀上，兩個人的距離可說非常接近。再起站、轉乘、出站的單趟行程就會接觸三、四個服務人員，上下班通勤來回最少也接觸個五、六人。光是上下班就避不開陌生人了。</w:t>
      </w:r>
    </w:p>
    <w:p w:rsidR="006F572C" w:rsidRDefault="006F572C" w:rsidP="006F572C">
      <w:pPr>
        <w:spacing w:line="460" w:lineRule="exact"/>
        <w:ind w:leftChars="178" w:left="672" w:hangingChars="102" w:hanging="245"/>
        <w:rPr>
          <w:rFonts w:ascii="標楷體" w:hAnsi="標楷體" w:cs="新細明體"/>
          <w:color w:val="000000" w:themeColor="text1"/>
          <w:lang w:eastAsia="zh-TW"/>
        </w:rPr>
      </w:pPr>
    </w:p>
    <w:p w:rsidR="006F572C" w:rsidRDefault="006F572C" w:rsidP="006F572C">
      <w:pPr>
        <w:spacing w:line="460" w:lineRule="exact"/>
        <w:ind w:leftChars="178" w:left="672" w:hangingChars="102" w:hanging="245"/>
        <w:rPr>
          <w:rFonts w:ascii="標楷體" w:hAnsi="標楷體" w:cs="新細明體"/>
          <w:color w:val="000000" w:themeColor="text1"/>
          <w:lang w:eastAsia="zh-TW"/>
        </w:rPr>
      </w:pPr>
    </w:p>
    <w:p w:rsidR="006F572C" w:rsidRPr="006C678E" w:rsidRDefault="006F572C" w:rsidP="006F572C">
      <w:pPr>
        <w:spacing w:line="460" w:lineRule="exact"/>
        <w:ind w:leftChars="178" w:left="672" w:hangingChars="102" w:hanging="245"/>
        <w:rPr>
          <w:rFonts w:ascii="標楷體" w:hAnsi="標楷體" w:cs="新細明體"/>
          <w:color w:val="000000" w:themeColor="text1"/>
          <w:lang w:eastAsia="zh-TW"/>
        </w:rPr>
      </w:pPr>
    </w:p>
    <w:p w:rsidR="00816B80" w:rsidRPr="006C678E" w:rsidRDefault="00816B80" w:rsidP="008B57B8">
      <w:pPr>
        <w:spacing w:line="500" w:lineRule="exact"/>
        <w:ind w:leftChars="178" w:left="672" w:hangingChars="102" w:hanging="245"/>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lastRenderedPageBreak/>
        <w:t>2.經濟陷入危機</w:t>
      </w:r>
    </w:p>
    <w:p w:rsidR="008B57B8"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跟著上面「工作」的議題，視障者多數也因疫情而影響到收入。特別提到「收入」，是因大約80%左右的視障者多從事按摩業，而按摩業是需要長時間、近距離與人接觸的工作，自然在疫情爆發沒多久就進入停業狀態。</w:t>
      </w:r>
    </w:p>
    <w:p w:rsidR="00816B80"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另一個視障者營生的行業是音樂表演，各種活動停擺的狀態下，也不會有演出邀約，收入大減也是可預料的狀況。</w:t>
      </w:r>
    </w:p>
    <w:p w:rsidR="00816B80" w:rsidRPr="006C678E" w:rsidRDefault="00816B80" w:rsidP="008B57B8">
      <w:pPr>
        <w:spacing w:line="500" w:lineRule="exact"/>
        <w:ind w:leftChars="178" w:left="672" w:hangingChars="102" w:hanging="245"/>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t>3.日常生活</w:t>
      </w:r>
    </w:p>
    <w:p w:rsidR="00816B80" w:rsidRPr="006C678E" w:rsidRDefault="00816B80" w:rsidP="008B57B8">
      <w:pPr>
        <w:spacing w:line="500" w:lineRule="exact"/>
        <w:ind w:leftChars="294" w:left="706" w:firstLineChars="0" w:firstLine="0"/>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這裡來分享關於日常生活中最重要的兩個大議題：</w:t>
      </w:r>
    </w:p>
    <w:p w:rsidR="00816B80" w:rsidRPr="006C678E" w:rsidRDefault="00816B80" w:rsidP="006F572C">
      <w:pPr>
        <w:spacing w:line="460" w:lineRule="exact"/>
        <w:ind w:leftChars="229" w:left="992" w:hangingChars="184" w:hanging="442"/>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(1)採買日用品：自從實聯制上路後，對視障朋友就是各種應變能力的考試。</w:t>
      </w:r>
      <w:r w:rsidR="008B57B8" w:rsidRPr="006C678E">
        <w:rPr>
          <w:rFonts w:ascii="標楷體" w:hAnsi="標楷體" w:cs="新細明體"/>
          <w:color w:val="000000" w:themeColor="text1"/>
          <w:lang w:eastAsia="zh-TW"/>
        </w:rPr>
        <w:br/>
      </w:r>
      <w:r w:rsidRPr="006C678E">
        <w:rPr>
          <w:rFonts w:ascii="標楷體" w:hAnsi="標楷體" w:cs="新細明體" w:hint="eastAsia"/>
          <w:color w:val="000000" w:themeColor="text1"/>
          <w:lang w:eastAsia="zh-TW"/>
        </w:rPr>
        <w:t>除了利用簡訊、疾管家等APP軟體外，有些店家也會使用Line這邊提供的登入系統，總之紀錄的方式五花八門不說，光是要找到QR code的位置也很困擾。大多數使用者表示，QR code多在店家入口的左、右側，高度大概相當一般人臉的位置，這還算是有點規律的，但有些店家可能只是在建築物的某處或某層樓，不見得有向商店那麼清楚的「門」，這要找QR code也是傷腦筋。而進入店家後若沒有人陪同，自己要選購商品也很困擾，像我家附近的藥局已經不讓顧客進入，通常都是顧客指定一個清單，店員包好的出來，如果買例行的日用品或許還好，但若對所需商品不熟又沒有人協助解說，對視障者來說就很辛苦了。萬一遇上缺貨跑個兩三家都找不到</w:t>
      </w:r>
      <w:r w:rsidR="00CB10D8" w:rsidRPr="006C678E">
        <w:rPr>
          <w:rFonts w:ascii="標楷體" w:hAnsi="標楷體" w:cs="新細明體" w:hint="eastAsia"/>
          <w:color w:val="000000" w:themeColor="text1"/>
          <w:lang w:eastAsia="zh-TW"/>
        </w:rPr>
        <w:t>要</w:t>
      </w:r>
      <w:r w:rsidRPr="006C678E">
        <w:rPr>
          <w:rFonts w:ascii="標楷體" w:hAnsi="標楷體" w:cs="新細明體" w:hint="eastAsia"/>
          <w:color w:val="000000" w:themeColor="text1"/>
          <w:lang w:eastAsia="zh-TW"/>
        </w:rPr>
        <w:t>的東西，那真的是求助無門。</w:t>
      </w:r>
    </w:p>
    <w:p w:rsidR="00816B80" w:rsidRPr="006C678E" w:rsidRDefault="00816B80" w:rsidP="006F572C">
      <w:pPr>
        <w:spacing w:line="460" w:lineRule="exact"/>
        <w:ind w:leftChars="229" w:left="992" w:hangingChars="184" w:hanging="442"/>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(2)外送平台：自從禁止店內飲食之後，外送可說是最佳選擇，且不用出門也可降低感染風險。但沒有信用卡的視障者而言，線上付款就變成了一個大困擾；有時線上付款的系統對一些不擅長使用3C的視障者來說也很不方便。外送的另一個問題是，餐點只能送到大門口，若有大樓管理員的或許還可以協助代收，但有些人住在公寓，公寓的大門口的環境有時並沒有適當位置可放置餐點，對某些視障者來說就還是得親自到門口守著，不太可能完全不接觸對方。</w:t>
      </w:r>
    </w:p>
    <w:p w:rsidR="008B57B8" w:rsidRDefault="008B57B8" w:rsidP="008B57B8">
      <w:pPr>
        <w:spacing w:line="500" w:lineRule="exact"/>
        <w:ind w:leftChars="229" w:left="992" w:hangingChars="184" w:hanging="442"/>
        <w:rPr>
          <w:rFonts w:ascii="標楷體" w:hAnsi="標楷體" w:cs="新細明體"/>
          <w:color w:val="000000" w:themeColor="text1"/>
          <w:lang w:eastAsia="zh-TW"/>
        </w:rPr>
      </w:pPr>
    </w:p>
    <w:p w:rsidR="006F572C" w:rsidRPr="006C678E" w:rsidRDefault="006F572C" w:rsidP="008B57B8">
      <w:pPr>
        <w:spacing w:line="500" w:lineRule="exact"/>
        <w:ind w:leftChars="229" w:left="992" w:hangingChars="184" w:hanging="442"/>
        <w:rPr>
          <w:rFonts w:ascii="標楷體" w:hAnsi="標楷體" w:cs="新細明體"/>
          <w:color w:val="000000" w:themeColor="text1"/>
          <w:lang w:eastAsia="zh-TW"/>
        </w:rPr>
      </w:pPr>
    </w:p>
    <w:p w:rsidR="00816B80" w:rsidRPr="006C678E" w:rsidRDefault="00816B80" w:rsidP="008B57B8">
      <w:pPr>
        <w:spacing w:line="500" w:lineRule="exact"/>
        <w:ind w:leftChars="178" w:left="672" w:hangingChars="102" w:hanging="245"/>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lastRenderedPageBreak/>
        <w:t>4.就醫困難</w:t>
      </w:r>
    </w:p>
    <w:p w:rsidR="00816B80"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因疫情升溫，服務提供者擔心工作時被傳染，特別是要協助視障者進入醫療場所，更加深了染疫的疑慮。有些派案單位也怕工作中染疫的雙方發生糾紛或責任歸屬的問題，於是在不研議各種防護措施就貿然停掉所有服務。</w:t>
      </w:r>
    </w:p>
    <w:p w:rsidR="00816B80"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但這對視障者來說卻相當困擾，有些視障者是因慢性病而導致視障，這種需固定看診追蹤的人，若忽然少了協助者，加上現在醫院又有各種管制措施，在無法用視覺得知各種就診指引的狀況下，可說寸步難行。</w:t>
      </w:r>
    </w:p>
    <w:p w:rsidR="00816B80" w:rsidRPr="006C678E" w:rsidRDefault="00816B80" w:rsidP="008B57B8">
      <w:pPr>
        <w:spacing w:line="500" w:lineRule="exact"/>
        <w:ind w:leftChars="178" w:left="672" w:hangingChars="102" w:hanging="245"/>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t>5.視訊軟體無障礙問題</w:t>
      </w:r>
    </w:p>
    <w:p w:rsidR="00816B80"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線上課程、會議因系統不同，需花時間摸索。其實這又要回歸到資訊無障礙的議題，政府對於大眾所使用的網站、軟體、手機APP的無障礙介面，除訂定特別需遵守的設計原則之外，這些「無障礙」介面的普及也是很重要的。</w:t>
      </w:r>
    </w:p>
    <w:p w:rsidR="00816B80" w:rsidRPr="006C678E" w:rsidRDefault="00816B80" w:rsidP="008B57B8">
      <w:pPr>
        <w:spacing w:line="500" w:lineRule="exact"/>
        <w:ind w:leftChars="178" w:left="672" w:hangingChars="102" w:hanging="245"/>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t>6.求援不易</w:t>
      </w:r>
    </w:p>
    <w:p w:rsidR="00816B80"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獨居的視障者其實人數相當多，特別是在雙北、台中、高雄等大都市，且多數獨居的原因多是為了工作，而家人往往都居於外縣市，近日因疫情的緣故，很多人都留在工作地沒返鄉，獨自生活的視障者若身邊沒有居服或個助的協助，生活確實會陷入困境，當需要採購日用品、就醫等，也不太可能拜託朋友或同事協助。付費的服務都沒人有意願，更何況義務的協助，但當障礙者求助無門時，不就違背了CRPD第11條「遇自然災害時</w:t>
      </w:r>
      <w:r w:rsidR="00B323D0" w:rsidRPr="006C678E">
        <w:rPr>
          <w:rFonts w:ascii="標楷體" w:hAnsi="標楷體" w:cs="新細明體" w:hint="eastAsia"/>
          <w:color w:val="000000" w:themeColor="text1"/>
          <w:lang w:eastAsia="zh-TW"/>
        </w:rPr>
        <w:t>仍</w:t>
      </w:r>
      <w:r w:rsidRPr="006C678E">
        <w:rPr>
          <w:rFonts w:ascii="標楷體" w:hAnsi="標楷體" w:cs="新細明體" w:hint="eastAsia"/>
          <w:color w:val="000000" w:themeColor="text1"/>
          <w:lang w:eastAsia="zh-TW"/>
        </w:rPr>
        <w:t>須保障障礙者安全」，以及第28條「適足生活」的精神嗎？所以疫情期間，不分障礙別，凡有使用居服系統或自立生活系統的協助人力都該維持穩定。</w:t>
      </w:r>
    </w:p>
    <w:p w:rsidR="00816B80" w:rsidRPr="006C678E" w:rsidRDefault="00816B80" w:rsidP="008B57B8">
      <w:pPr>
        <w:spacing w:line="500" w:lineRule="exact"/>
        <w:ind w:leftChars="178" w:left="672" w:hangingChars="102" w:hanging="245"/>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t>7.不為人知的小困擾</w:t>
      </w:r>
    </w:p>
    <w:p w:rsidR="00816B80" w:rsidRPr="006C678E"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雖然是個小困擾，但在我參考的問卷中有讀到一段很細微的資訊：</w:t>
      </w:r>
    </w:p>
    <w:p w:rsidR="00816B80" w:rsidRDefault="00816B80" w:rsidP="006F572C">
      <w:pPr>
        <w:spacing w:line="460" w:lineRule="exact"/>
        <w:ind w:leftChars="287" w:left="696"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視障者其實很多都有『障礙覺』，就是當有障礙物靠近我們的臉時，我們會發現。另一件事是，我們也會用鼻子來辨認周圍環境。當戴著口罩的時候，這些感受就會大幅下降，有時候會變成分辨環境的一種小障礙。」</w:t>
      </w:r>
    </w:p>
    <w:p w:rsidR="006F572C" w:rsidRDefault="006F572C" w:rsidP="006F572C">
      <w:pPr>
        <w:spacing w:line="460" w:lineRule="exact"/>
        <w:ind w:leftChars="287" w:left="696" w:hangingChars="3" w:hanging="7"/>
        <w:rPr>
          <w:rFonts w:ascii="標楷體" w:hAnsi="標楷體" w:cs="新細明體"/>
          <w:color w:val="000000" w:themeColor="text1"/>
          <w:lang w:eastAsia="zh-TW"/>
        </w:rPr>
      </w:pPr>
    </w:p>
    <w:p w:rsidR="006F572C" w:rsidRPr="006C678E" w:rsidRDefault="006F572C" w:rsidP="006F572C">
      <w:pPr>
        <w:spacing w:line="460" w:lineRule="exact"/>
        <w:ind w:leftChars="287" w:left="696" w:hangingChars="3" w:hanging="7"/>
        <w:rPr>
          <w:rFonts w:ascii="標楷體" w:hAnsi="標楷體" w:cs="新細明體"/>
          <w:color w:val="000000" w:themeColor="text1"/>
          <w:lang w:eastAsia="zh-TW"/>
        </w:rPr>
      </w:pPr>
    </w:p>
    <w:p w:rsidR="00816B80" w:rsidRPr="006C678E" w:rsidRDefault="00816B80" w:rsidP="006F572C">
      <w:pPr>
        <w:spacing w:line="460" w:lineRule="exact"/>
        <w:ind w:left="442" w:hangingChars="184" w:hanging="442"/>
        <w:rPr>
          <w:rFonts w:ascii="標楷體" w:hAnsi="標楷體" w:cs="新細明體"/>
          <w:b/>
          <w:color w:val="000000" w:themeColor="text1"/>
          <w:lang w:eastAsia="zh-TW"/>
        </w:rPr>
      </w:pPr>
      <w:r w:rsidRPr="006C678E">
        <w:rPr>
          <w:rFonts w:ascii="標楷體" w:hAnsi="標楷體" w:cs="新細明體" w:hint="eastAsia"/>
          <w:b/>
          <w:color w:val="000000" w:themeColor="text1"/>
          <w:lang w:eastAsia="zh-TW"/>
        </w:rPr>
        <w:lastRenderedPageBreak/>
        <w:t>三、結語</w:t>
      </w:r>
    </w:p>
    <w:p w:rsidR="00816B80" w:rsidRPr="006C678E" w:rsidRDefault="00B323D0" w:rsidP="006F572C">
      <w:pPr>
        <w:spacing w:line="460" w:lineRule="exact"/>
        <w:ind w:leftChars="174" w:left="425" w:hangingChars="3" w:hanging="7"/>
        <w:rPr>
          <w:rFonts w:ascii="標楷體" w:hAnsi="標楷體" w:cs="新細明體"/>
          <w:color w:val="000000" w:themeColor="text1"/>
          <w:lang w:eastAsia="zh-TW"/>
        </w:rPr>
      </w:pPr>
      <w:r w:rsidRPr="006C678E">
        <w:rPr>
          <w:rFonts w:ascii="標楷體" w:hAnsi="標楷體" w:cs="新細明體" w:hint="eastAsia"/>
          <w:color w:val="000000" w:themeColor="text1"/>
          <w:lang w:eastAsia="zh-TW"/>
        </w:rPr>
        <w:t>在</w:t>
      </w:r>
      <w:r w:rsidR="00816B80" w:rsidRPr="006C678E">
        <w:rPr>
          <w:rFonts w:ascii="標楷體" w:hAnsi="標楷體" w:cs="新細明體" w:hint="eastAsia"/>
          <w:color w:val="000000" w:themeColor="text1"/>
          <w:lang w:eastAsia="zh-TW"/>
        </w:rPr>
        <w:t>需要降低「人與人連結」的現在，若環境、設施能做到更多無障礙的規劃，或許對視障者或其他類的障礙者都會有很好的支持。</w:t>
      </w:r>
    </w:p>
    <w:p w:rsidR="008B57B8" w:rsidRPr="006C678E" w:rsidRDefault="008B57B8" w:rsidP="006F572C">
      <w:pPr>
        <w:spacing w:line="460" w:lineRule="exact"/>
        <w:ind w:leftChars="174" w:left="425" w:hangingChars="3" w:hanging="7"/>
        <w:rPr>
          <w:rFonts w:ascii="標楷體" w:hAnsi="標楷體" w:cs="新細明體"/>
          <w:color w:val="000000" w:themeColor="text1"/>
          <w:lang w:eastAsia="zh-TW"/>
        </w:rPr>
      </w:pPr>
    </w:p>
    <w:p w:rsidR="00B03065" w:rsidRPr="006C678E" w:rsidRDefault="00B03065" w:rsidP="006F572C">
      <w:pPr>
        <w:spacing w:line="460" w:lineRule="exact"/>
        <w:ind w:leftChars="174" w:left="425" w:hangingChars="3" w:hanging="7"/>
        <w:rPr>
          <w:rFonts w:ascii="標楷體" w:cs="Times New Roman"/>
          <w:color w:val="000000" w:themeColor="text1"/>
          <w:lang w:eastAsia="zh-TW"/>
        </w:rPr>
      </w:pPr>
      <w:r w:rsidRPr="006C678E">
        <w:rPr>
          <w:rFonts w:ascii="標楷體" w:hAnsi="標楷體" w:cs="標楷體" w:hint="eastAsia"/>
          <w:color w:val="000000" w:themeColor="text1"/>
          <w:lang w:eastAsia="zh-TW"/>
        </w:rPr>
        <w:t>延伸閱讀：《</w:t>
      </w:r>
      <w:r w:rsidRPr="006C678E">
        <w:rPr>
          <w:rFonts w:ascii="標楷體" w:hAnsi="標楷體" w:cs="標楷體"/>
          <w:color w:val="000000" w:themeColor="text1"/>
          <w:lang w:eastAsia="zh-TW"/>
        </w:rPr>
        <w:t xml:space="preserve">COVID-19 </w:t>
      </w:r>
      <w:r w:rsidRPr="006C678E">
        <w:rPr>
          <w:rFonts w:ascii="標楷體" w:hAnsi="標楷體" w:cs="標楷體" w:hint="eastAsia"/>
          <w:color w:val="000000" w:themeColor="text1"/>
          <w:lang w:eastAsia="zh-TW"/>
        </w:rPr>
        <w:t>下個人助理服務的應對政策》</w:t>
      </w:r>
      <w:r w:rsidRPr="006C678E">
        <w:rPr>
          <w:rFonts w:ascii="標楷體" w:hAnsi="標楷體" w:cs="標楷體"/>
          <w:color w:val="000000" w:themeColor="text1"/>
          <w:lang w:eastAsia="zh-TW"/>
        </w:rPr>
        <w:t xml:space="preserve"> </w:t>
      </w:r>
      <w:hyperlink r:id="rId16" w:history="1">
        <w:r w:rsidRPr="006C678E">
          <w:rPr>
            <w:rStyle w:val="af1"/>
            <w:rFonts w:ascii="標楷體" w:hAnsi="標楷體" w:cs="標楷體"/>
            <w:color w:val="000000" w:themeColor="text1"/>
            <w:lang w:eastAsia="zh-TW"/>
          </w:rPr>
          <w:t>https://reurl.cc/NregOq</w:t>
        </w:r>
      </w:hyperlink>
    </w:p>
    <w:p w:rsidR="00A75781" w:rsidRPr="006C678E" w:rsidRDefault="00A75781" w:rsidP="008B57B8">
      <w:pPr>
        <w:spacing w:line="500" w:lineRule="exact"/>
        <w:ind w:leftChars="174" w:left="425" w:hangingChars="3" w:hanging="7"/>
        <w:rPr>
          <w:rFonts w:ascii="標楷體" w:hAnsi="標楷體" w:cs="新細明體"/>
          <w:color w:val="000000" w:themeColor="text1"/>
          <w:lang w:eastAsia="zh-TW"/>
        </w:rPr>
      </w:pPr>
    </w:p>
    <w:p w:rsidR="00816B80" w:rsidRPr="006C678E" w:rsidRDefault="00816B80" w:rsidP="00816B80">
      <w:pPr>
        <w:spacing w:line="500" w:lineRule="exact"/>
        <w:ind w:left="442" w:hangingChars="184" w:hanging="442"/>
        <w:rPr>
          <w:rFonts w:ascii="標楷體" w:hAnsi="標楷體" w:cs="新細明體"/>
          <w:color w:val="000000" w:themeColor="text1"/>
          <w:lang w:eastAsia="zh-TW"/>
        </w:rPr>
      </w:pPr>
      <w:r w:rsidRPr="006C678E">
        <w:rPr>
          <w:rFonts w:ascii="標楷體" w:hAnsi="標楷體" w:cs="新細明體"/>
          <w:color w:val="000000" w:themeColor="text1"/>
          <w:lang w:eastAsia="zh-TW"/>
        </w:rPr>
        <w:br w:type="page"/>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49"/>
        <w:gridCol w:w="3686"/>
        <w:gridCol w:w="992"/>
        <w:gridCol w:w="2410"/>
      </w:tblGrid>
      <w:tr w:rsidR="00816B80" w:rsidRPr="006C678E" w:rsidTr="00816B80">
        <w:trPr>
          <w:trHeight w:val="290"/>
        </w:trPr>
        <w:tc>
          <w:tcPr>
            <w:tcW w:w="10137" w:type="dxa"/>
            <w:gridSpan w:val="4"/>
            <w:noWrap/>
            <w:vAlign w:val="center"/>
          </w:tcPr>
          <w:p w:rsidR="00816B80" w:rsidRPr="006C678E" w:rsidRDefault="00816B80" w:rsidP="00816B80">
            <w:pPr>
              <w:spacing w:after="0" w:line="240" w:lineRule="auto"/>
              <w:ind w:leftChars="-1" w:left="-2" w:firstLineChars="2" w:firstLine="5"/>
              <w:jc w:val="center"/>
              <w:rPr>
                <w:rFonts w:ascii="標楷體" w:hAnsi="標楷體" w:cs="Times New Roman"/>
                <w:color w:val="000000" w:themeColor="text1"/>
                <w:sz w:val="28"/>
                <w:szCs w:val="28"/>
              </w:rPr>
            </w:pPr>
            <w:r w:rsidRPr="006C678E">
              <w:rPr>
                <w:rFonts w:ascii="標楷體" w:hAnsi="標楷體" w:cs="新細明體"/>
                <w:color w:val="000000" w:themeColor="text1"/>
                <w:lang w:eastAsia="zh-TW"/>
              </w:rPr>
              <w:lastRenderedPageBreak/>
              <w:br w:type="page"/>
            </w:r>
            <w:r w:rsidRPr="006C678E">
              <w:rPr>
                <w:rFonts w:ascii="標楷體" w:hAnsi="標楷體" w:cs="微軟正黑體"/>
                <w:color w:val="000000" w:themeColor="text1"/>
                <w:sz w:val="32"/>
                <w:szCs w:val="32"/>
              </w:rPr>
              <w:t>1</w:t>
            </w:r>
            <w:r w:rsidRPr="006C678E">
              <w:rPr>
                <w:rFonts w:ascii="標楷體" w:hAnsi="標楷體" w:cs="微軟正黑體"/>
                <w:color w:val="000000" w:themeColor="text1"/>
                <w:sz w:val="32"/>
                <w:szCs w:val="32"/>
                <w:lang w:eastAsia="zh-TW"/>
              </w:rPr>
              <w:t>10</w:t>
            </w:r>
            <w:r w:rsidRPr="006C678E">
              <w:rPr>
                <w:rFonts w:ascii="標楷體" w:hAnsi="標楷體" w:cs="微軟正黑體" w:hint="eastAsia"/>
                <w:color w:val="000000" w:themeColor="text1"/>
                <w:sz w:val="32"/>
                <w:szCs w:val="32"/>
              </w:rPr>
              <w:t>年度</w:t>
            </w:r>
            <w:r w:rsidRPr="006C678E">
              <w:rPr>
                <w:rFonts w:ascii="標楷體" w:hAnsi="標楷體" w:cs="微軟正黑體"/>
                <w:color w:val="000000" w:themeColor="text1"/>
                <w:sz w:val="32"/>
                <w:szCs w:val="32"/>
                <w:lang w:eastAsia="zh-TW"/>
              </w:rPr>
              <w:t>4</w:t>
            </w:r>
            <w:r w:rsidRPr="006C678E">
              <w:rPr>
                <w:rFonts w:ascii="標楷體" w:hAnsi="標楷體" w:cs="微軟正黑體" w:hint="eastAsia"/>
                <w:color w:val="000000" w:themeColor="text1"/>
                <w:sz w:val="32"/>
                <w:szCs w:val="32"/>
              </w:rPr>
              <w:t>月～</w:t>
            </w:r>
            <w:r w:rsidRPr="006C678E">
              <w:rPr>
                <w:rFonts w:ascii="標楷體" w:hAnsi="標楷體" w:cs="微軟正黑體"/>
                <w:color w:val="000000" w:themeColor="text1"/>
                <w:sz w:val="32"/>
                <w:szCs w:val="32"/>
                <w:lang w:eastAsia="zh-TW"/>
              </w:rPr>
              <w:t>6</w:t>
            </w:r>
            <w:r w:rsidRPr="006C678E">
              <w:rPr>
                <w:rFonts w:ascii="標楷體" w:hAnsi="標楷體" w:cs="微軟正黑體" w:hint="eastAsia"/>
                <w:color w:val="000000" w:themeColor="text1"/>
                <w:sz w:val="32"/>
                <w:szCs w:val="32"/>
              </w:rPr>
              <w:t>月份捐款名錄</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left="1" w:firstLineChars="0" w:hanging="1"/>
              <w:jc w:val="center"/>
              <w:rPr>
                <w:rFonts w:ascii="標楷體" w:hAnsi="標楷體" w:cs="Times New Roman"/>
                <w:color w:val="000000" w:themeColor="text1"/>
                <w:sz w:val="28"/>
                <w:szCs w:val="28"/>
              </w:rPr>
            </w:pPr>
            <w:r w:rsidRPr="006C678E">
              <w:rPr>
                <w:rFonts w:ascii="標楷體" w:hAnsi="標楷體" w:cs="微軟正黑體" w:hint="eastAsia"/>
                <w:color w:val="000000" w:themeColor="text1"/>
                <w:sz w:val="28"/>
                <w:szCs w:val="28"/>
                <w:lang w:eastAsia="zh-TW"/>
              </w:rPr>
              <w:t>捐款日期</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捐款個人</w:t>
            </w:r>
            <w:r w:rsidRPr="006C678E">
              <w:rPr>
                <w:rFonts w:ascii="標楷體" w:hAnsi="標楷體" w:cs="微軟正黑體"/>
                <w:color w:val="000000" w:themeColor="text1"/>
                <w:sz w:val="28"/>
                <w:szCs w:val="28"/>
                <w:lang w:eastAsia="zh-TW"/>
              </w:rPr>
              <w:t>/</w:t>
            </w:r>
            <w:r w:rsidRPr="006C678E">
              <w:rPr>
                <w:rFonts w:ascii="標楷體" w:hAnsi="標楷體" w:cs="微軟正黑體" w:hint="eastAsia"/>
                <w:color w:val="000000" w:themeColor="text1"/>
                <w:sz w:val="28"/>
                <w:szCs w:val="28"/>
                <w:lang w:eastAsia="zh-TW"/>
              </w:rPr>
              <w:t>單位</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Times New Roman"/>
                <w:color w:val="000000" w:themeColor="text1"/>
                <w:sz w:val="28"/>
                <w:szCs w:val="28"/>
              </w:rPr>
            </w:pPr>
            <w:r w:rsidRPr="006C678E">
              <w:rPr>
                <w:rFonts w:ascii="標楷體" w:hAnsi="標楷體" w:cs="微軟正黑體" w:hint="eastAsia"/>
                <w:color w:val="000000" w:themeColor="text1"/>
                <w:sz w:val="28"/>
                <w:szCs w:val="28"/>
                <w:lang w:eastAsia="zh-TW"/>
              </w:rPr>
              <w:t>捐款用途</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Times New Roman"/>
                <w:color w:val="000000" w:themeColor="text1"/>
                <w:sz w:val="28"/>
                <w:szCs w:val="28"/>
              </w:rPr>
            </w:pPr>
            <w:r w:rsidRPr="006C678E">
              <w:rPr>
                <w:rFonts w:ascii="標楷體" w:hAnsi="標楷體" w:cs="微軟正黑體" w:hint="eastAsia"/>
                <w:color w:val="000000" w:themeColor="text1"/>
                <w:sz w:val="28"/>
                <w:szCs w:val="28"/>
                <w:lang w:eastAsia="zh-TW"/>
              </w:rPr>
              <w:t>捐款金額</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Times New Roman"/>
                <w:color w:val="000000" w:themeColor="text1"/>
              </w:rPr>
            </w:pPr>
            <w:r w:rsidRPr="006C678E">
              <w:rPr>
                <w:rFonts w:ascii="標楷體" w:hAnsi="標楷體" w:cs="微軟正黑體" w:hint="eastAsia"/>
                <w:color w:val="000000" w:themeColor="text1"/>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rPr>
              <w:t>月</w:t>
            </w:r>
            <w:r w:rsidRPr="006C678E">
              <w:rPr>
                <w:rFonts w:ascii="標楷體" w:hAnsi="標楷體" w:cs="微軟正黑體"/>
                <w:color w:val="000000" w:themeColor="text1"/>
              </w:rPr>
              <w:t>1</w:t>
            </w:r>
            <w:r w:rsidRPr="006C678E">
              <w:rPr>
                <w:rFonts w:ascii="標楷體" w:hAnsi="標楷體" w:cs="微軟正黑體" w:hint="eastAsia"/>
                <w:color w:val="000000" w:themeColor="text1"/>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陳依雯</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200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無名氏</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2,560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9</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劉鏞</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5,000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13</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林君潔</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2,000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14</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公益信託佛乘宗弘法基金</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101,000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14</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財團法人佛教佛乘宗基金會</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100,000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15</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社團法人中華佛乘宗法界弘法協會</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100,000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15</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財團法人罕見疾病基金會</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單位補助</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80,000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16</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陳芬芩</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2,000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16</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李敏瑜</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500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17</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無名氏</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17</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李敏瑜</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100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19</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林君潔</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14,500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20</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明倫高中</w:t>
            </w:r>
            <w:r w:rsidRPr="006C678E">
              <w:rPr>
                <w:rFonts w:ascii="標楷體" w:hAnsi="標楷體" w:cs="微軟正黑體"/>
                <w:color w:val="000000" w:themeColor="text1"/>
                <w:sz w:val="28"/>
                <w:szCs w:val="28"/>
                <w:lang w:eastAsia="zh-TW"/>
              </w:rPr>
              <w:t>104</w:t>
            </w:r>
            <w:r w:rsidRPr="006C678E">
              <w:rPr>
                <w:rFonts w:ascii="標楷體" w:hAnsi="標楷體" w:cs="微軟正黑體" w:hint="eastAsia"/>
                <w:color w:val="000000" w:themeColor="text1"/>
                <w:sz w:val="28"/>
                <w:szCs w:val="28"/>
                <w:lang w:eastAsia="zh-TW"/>
              </w:rPr>
              <w:t>班家長</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4,800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21</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佳思特文創企業行</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2,000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26</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古家全</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29</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陳俊愿</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560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陳依雯</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200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3</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聯米企業股份有限公司</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100,000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4</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無名氏</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2,560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10</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蚵仔之家「敦化店」－</w:t>
            </w:r>
          </w:p>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善心人士</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229</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13</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菲之軒時尚烘培館－</w:t>
            </w:r>
          </w:p>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善心人士</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30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16</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李敏瑜</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500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21</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佳思特文創企業行</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2,000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25</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古家全</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5</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27</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陳寶漣</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10,000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陳依雯</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200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12</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許雪英</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10,000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16</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李敏瑜</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500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21</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佳思特文創企業行</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 xml:space="preserve">2,000 </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lastRenderedPageBreak/>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25</w:t>
            </w:r>
            <w:r w:rsidRPr="006C678E">
              <w:rPr>
                <w:rFonts w:ascii="標楷體" w:hAnsi="標楷體" w:cs="微軟正黑體" w:hint="eastAsia"/>
                <w:color w:val="000000" w:themeColor="text1"/>
                <w:lang w:eastAsia="zh-TW"/>
              </w:rPr>
              <w:t>日</w:t>
            </w:r>
          </w:p>
        </w:tc>
        <w:tc>
          <w:tcPr>
            <w:tcW w:w="3686"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古家全</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3049" w:type="dxa"/>
            <w:noWrap/>
            <w:vAlign w:val="center"/>
          </w:tcPr>
          <w:p w:rsidR="00816B80" w:rsidRPr="006C678E" w:rsidRDefault="00816B80" w:rsidP="00816B80">
            <w:pPr>
              <w:spacing w:after="0" w:line="240" w:lineRule="auto"/>
              <w:ind w:firstLineChars="0" w:firstLine="0"/>
              <w:jc w:val="center"/>
              <w:rPr>
                <w:rFonts w:ascii="標楷體" w:hAnsi="標楷體" w:cs="微軟正黑體"/>
                <w:color w:val="000000" w:themeColor="text1"/>
                <w:lang w:eastAsia="zh-TW"/>
              </w:rPr>
            </w:pPr>
            <w:r w:rsidRPr="006C678E">
              <w:rPr>
                <w:rFonts w:ascii="標楷體" w:hAnsi="標楷體" w:cs="微軟正黑體" w:hint="eastAsia"/>
                <w:color w:val="000000" w:themeColor="text1"/>
                <w:lang w:eastAsia="zh-TW"/>
              </w:rPr>
              <w:t>中華民國</w:t>
            </w:r>
            <w:r w:rsidRPr="006C678E">
              <w:rPr>
                <w:rFonts w:ascii="標楷體" w:hAnsi="標楷體" w:cs="微軟正黑體"/>
                <w:color w:val="000000" w:themeColor="text1"/>
                <w:lang w:eastAsia="zh-TW"/>
              </w:rPr>
              <w:t>110</w:t>
            </w:r>
            <w:r w:rsidRPr="006C678E">
              <w:rPr>
                <w:rFonts w:ascii="標楷體" w:hAnsi="標楷體" w:cs="微軟正黑體" w:hint="eastAsia"/>
                <w:color w:val="000000" w:themeColor="text1"/>
                <w:lang w:eastAsia="zh-TW"/>
              </w:rPr>
              <w:t>年</w:t>
            </w:r>
            <w:r w:rsidRPr="006C678E">
              <w:rPr>
                <w:rFonts w:ascii="標楷體" w:hAnsi="標楷體" w:cs="微軟正黑體"/>
                <w:color w:val="000000" w:themeColor="text1"/>
                <w:lang w:eastAsia="zh-TW"/>
              </w:rPr>
              <w:t>6</w:t>
            </w:r>
            <w:r w:rsidRPr="006C678E">
              <w:rPr>
                <w:rFonts w:ascii="標楷體" w:hAnsi="標楷體" w:cs="微軟正黑體" w:hint="eastAsia"/>
                <w:color w:val="000000" w:themeColor="text1"/>
                <w:lang w:eastAsia="zh-TW"/>
              </w:rPr>
              <w:t>月</w:t>
            </w:r>
            <w:r w:rsidRPr="006C678E">
              <w:rPr>
                <w:rFonts w:ascii="標楷體" w:hAnsi="標楷體" w:cs="微軟正黑體"/>
                <w:color w:val="000000" w:themeColor="text1"/>
                <w:lang w:eastAsia="zh-TW"/>
              </w:rPr>
              <w:t>25</w:t>
            </w:r>
            <w:r w:rsidRPr="006C678E">
              <w:rPr>
                <w:rFonts w:ascii="標楷體" w:hAnsi="標楷體" w:cs="微軟正黑體" w:hint="eastAsia"/>
                <w:color w:val="000000" w:themeColor="text1"/>
                <w:lang w:eastAsia="zh-TW"/>
              </w:rPr>
              <w:t>日</w:t>
            </w:r>
          </w:p>
        </w:tc>
        <w:tc>
          <w:tcPr>
            <w:tcW w:w="3686" w:type="dxa"/>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財團法人士心文教基金會</w:t>
            </w:r>
          </w:p>
        </w:tc>
        <w:tc>
          <w:tcPr>
            <w:tcW w:w="992" w:type="dxa"/>
            <w:noWrap/>
            <w:vAlign w:val="center"/>
          </w:tcPr>
          <w:p w:rsidR="00816B80" w:rsidRPr="006C678E" w:rsidRDefault="00816B80" w:rsidP="00816B80">
            <w:pPr>
              <w:spacing w:after="0" w:line="240" w:lineRule="auto"/>
              <w:ind w:left="1" w:firstLineChars="0" w:hanging="1"/>
              <w:jc w:val="center"/>
              <w:rPr>
                <w:rFonts w:ascii="標楷體" w:hAnsi="標楷體" w:cs="微軟正黑體"/>
                <w:color w:val="000000" w:themeColor="text1"/>
                <w:sz w:val="28"/>
                <w:szCs w:val="28"/>
                <w:lang w:eastAsia="zh-TW"/>
              </w:rPr>
            </w:pPr>
            <w:r w:rsidRPr="006C678E">
              <w:rPr>
                <w:rFonts w:ascii="標楷體" w:hAnsi="標楷體" w:cs="微軟正黑體" w:hint="eastAsia"/>
                <w:color w:val="000000" w:themeColor="text1"/>
                <w:sz w:val="28"/>
                <w:szCs w:val="28"/>
                <w:lang w:eastAsia="zh-TW"/>
              </w:rPr>
              <w:t>捐款</w:t>
            </w:r>
          </w:p>
        </w:tc>
        <w:tc>
          <w:tcPr>
            <w:tcW w:w="2410" w:type="dxa"/>
            <w:noWrap/>
            <w:vAlign w:val="center"/>
          </w:tcPr>
          <w:p w:rsidR="00816B80" w:rsidRPr="006C678E" w:rsidRDefault="00816B80" w:rsidP="00816B80">
            <w:pPr>
              <w:spacing w:after="0" w:line="240" w:lineRule="auto"/>
              <w:ind w:left="1" w:firstLineChars="2" w:firstLine="6"/>
              <w:jc w:val="center"/>
              <w:rPr>
                <w:rFonts w:ascii="標楷體" w:hAnsi="標楷體" w:cs="微軟正黑體"/>
                <w:color w:val="000000" w:themeColor="text1"/>
                <w:sz w:val="28"/>
                <w:szCs w:val="28"/>
                <w:lang w:eastAsia="zh-TW"/>
              </w:rPr>
            </w:pPr>
            <w:r w:rsidRPr="006C678E">
              <w:rPr>
                <w:rFonts w:ascii="標楷體" w:hAnsi="標楷體" w:cs="微軟正黑體"/>
                <w:color w:val="000000" w:themeColor="text1"/>
                <w:sz w:val="28"/>
                <w:szCs w:val="28"/>
                <w:lang w:eastAsia="zh-TW"/>
              </w:rPr>
              <w:t>100,000</w:t>
            </w:r>
            <w:r w:rsidRPr="006C678E">
              <w:rPr>
                <w:rFonts w:ascii="標楷體" w:hAnsi="標楷體" w:cs="微軟正黑體" w:hint="eastAsia"/>
                <w:color w:val="000000" w:themeColor="text1"/>
                <w:sz w:val="28"/>
                <w:szCs w:val="28"/>
                <w:lang w:eastAsia="zh-TW"/>
              </w:rPr>
              <w:t>元</w:t>
            </w:r>
          </w:p>
        </w:tc>
      </w:tr>
      <w:tr w:rsidR="00816B80" w:rsidRPr="006C678E" w:rsidTr="00816B80">
        <w:trPr>
          <w:trHeight w:val="290"/>
        </w:trPr>
        <w:tc>
          <w:tcPr>
            <w:tcW w:w="10137" w:type="dxa"/>
            <w:gridSpan w:val="4"/>
            <w:noWrap/>
            <w:vAlign w:val="center"/>
          </w:tcPr>
          <w:p w:rsidR="00816B80" w:rsidRPr="006C678E" w:rsidRDefault="00816B80" w:rsidP="00816B80">
            <w:pPr>
              <w:spacing w:after="0" w:line="240" w:lineRule="auto"/>
              <w:ind w:firstLine="480"/>
              <w:jc w:val="center"/>
              <w:rPr>
                <w:rFonts w:ascii="標楷體" w:hAnsi="標楷體" w:cs="Times New Roman"/>
                <w:color w:val="000000" w:themeColor="text1"/>
              </w:rPr>
            </w:pPr>
            <w:r w:rsidRPr="006C678E">
              <w:rPr>
                <w:rFonts w:ascii="標楷體" w:hAnsi="標楷體" w:cs="微軟正黑體" w:hint="eastAsia"/>
                <w:color w:val="000000" w:themeColor="text1"/>
              </w:rPr>
              <w:t>本季捐款總計新台幣</w:t>
            </w:r>
            <w:r w:rsidRPr="006C678E">
              <w:rPr>
                <w:rFonts w:ascii="標楷體" w:hAnsi="標楷體" w:cs="微軟正黑體"/>
                <w:color w:val="000000" w:themeColor="text1"/>
                <w:lang w:eastAsia="zh-TW"/>
              </w:rPr>
              <w:t xml:space="preserve"> 646</w:t>
            </w:r>
            <w:r w:rsidRPr="006C678E">
              <w:rPr>
                <w:rFonts w:ascii="標楷體" w:hAnsi="標楷體" w:cs="微軟正黑體"/>
                <w:color w:val="000000" w:themeColor="text1"/>
              </w:rPr>
              <w:t>,</w:t>
            </w:r>
            <w:r w:rsidRPr="006C678E">
              <w:rPr>
                <w:rFonts w:ascii="標楷體" w:hAnsi="標楷體" w:cs="微軟正黑體"/>
                <w:color w:val="000000" w:themeColor="text1"/>
                <w:lang w:eastAsia="zh-TW"/>
              </w:rPr>
              <w:t>539</w:t>
            </w:r>
            <w:r w:rsidRPr="006C678E">
              <w:rPr>
                <w:rFonts w:ascii="標楷體" w:hAnsi="標楷體" w:cs="微軟正黑體" w:hint="eastAsia"/>
                <w:color w:val="000000" w:themeColor="text1"/>
                <w:lang w:eastAsia="zh-TW"/>
              </w:rPr>
              <w:t>元</w:t>
            </w:r>
          </w:p>
        </w:tc>
      </w:tr>
      <w:tr w:rsidR="00816B80" w:rsidRPr="006C678E" w:rsidTr="00816B80">
        <w:trPr>
          <w:trHeight w:val="290"/>
        </w:trPr>
        <w:tc>
          <w:tcPr>
            <w:tcW w:w="10137" w:type="dxa"/>
            <w:gridSpan w:val="4"/>
            <w:noWrap/>
            <w:vAlign w:val="center"/>
          </w:tcPr>
          <w:p w:rsidR="00816B80" w:rsidRPr="006C678E" w:rsidRDefault="00816B80" w:rsidP="00816B80">
            <w:pPr>
              <w:spacing w:after="0" w:line="240" w:lineRule="auto"/>
              <w:ind w:firstLine="480"/>
              <w:jc w:val="center"/>
              <w:rPr>
                <w:rFonts w:ascii="標楷體" w:hAnsi="標楷體" w:cs="Times New Roman"/>
                <w:color w:val="000000" w:themeColor="text1"/>
              </w:rPr>
            </w:pPr>
            <w:r w:rsidRPr="006C678E">
              <w:rPr>
                <w:rFonts w:ascii="標楷體" w:hAnsi="標楷體" w:cs="微軟正黑體" w:hint="eastAsia"/>
                <w:color w:val="000000" w:themeColor="text1"/>
              </w:rPr>
              <w:t>感謝以上個人、團體捐款！！！</w:t>
            </w:r>
          </w:p>
          <w:p w:rsidR="00816B80" w:rsidRPr="006C678E" w:rsidRDefault="00816B80" w:rsidP="00816B80">
            <w:pPr>
              <w:spacing w:after="0" w:line="240" w:lineRule="auto"/>
              <w:ind w:firstLine="480"/>
              <w:jc w:val="center"/>
              <w:rPr>
                <w:rFonts w:ascii="標楷體" w:hAnsi="標楷體" w:cs="微軟正黑體"/>
                <w:color w:val="000000" w:themeColor="text1"/>
              </w:rPr>
            </w:pPr>
            <w:r w:rsidRPr="006C678E">
              <w:rPr>
                <w:rFonts w:ascii="標楷體" w:hAnsi="標楷體" w:cs="微軟正黑體"/>
                <w:color w:val="000000" w:themeColor="text1"/>
              </w:rPr>
              <w:t>~~~</w:t>
            </w:r>
            <w:r w:rsidRPr="006C678E">
              <w:rPr>
                <w:rFonts w:ascii="標楷體" w:hAnsi="標楷體" w:cs="微軟正黑體" w:hint="eastAsia"/>
                <w:color w:val="000000" w:themeColor="text1"/>
              </w:rPr>
              <w:t>也歡迎各界繼續支持我們喔</w:t>
            </w:r>
            <w:r w:rsidRPr="006C678E">
              <w:rPr>
                <w:rFonts w:ascii="標楷體" w:hAnsi="標楷體" w:cs="微軟正黑體"/>
                <w:color w:val="000000" w:themeColor="text1"/>
              </w:rPr>
              <w:t>~~~</w:t>
            </w:r>
          </w:p>
          <w:p w:rsidR="00816B80" w:rsidRPr="006C678E" w:rsidRDefault="00816B80" w:rsidP="00816B80">
            <w:pPr>
              <w:spacing w:after="0" w:line="240" w:lineRule="auto"/>
              <w:ind w:firstLine="480"/>
              <w:jc w:val="center"/>
              <w:rPr>
                <w:rFonts w:ascii="標楷體" w:hAnsi="標楷體" w:cs="微軟正黑體"/>
                <w:color w:val="000000" w:themeColor="text1"/>
              </w:rPr>
            </w:pPr>
          </w:p>
          <w:p w:rsidR="00816B80" w:rsidRPr="006C678E" w:rsidRDefault="00816B80" w:rsidP="00816B80">
            <w:pPr>
              <w:spacing w:after="0" w:line="240" w:lineRule="auto"/>
              <w:ind w:firstLine="480"/>
              <w:jc w:val="center"/>
              <w:rPr>
                <w:rFonts w:ascii="標楷體" w:hAnsi="標楷體" w:cs="Times New Roman"/>
                <w:color w:val="000000" w:themeColor="text1"/>
                <w:bdr w:val="single" w:sz="4" w:space="0" w:color="auto"/>
              </w:rPr>
            </w:pPr>
            <w:r w:rsidRPr="006C678E">
              <w:rPr>
                <w:rFonts w:ascii="標楷體" w:hAnsi="標楷體" w:cs="微軟正黑體" w:hint="eastAsia"/>
                <w:color w:val="000000" w:themeColor="text1"/>
                <w:bdr w:val="single" w:sz="4" w:space="0" w:color="auto"/>
              </w:rPr>
              <w:t>捐款資料</w:t>
            </w:r>
          </w:p>
          <w:p w:rsidR="00816B80" w:rsidRPr="006C678E" w:rsidRDefault="00816B80" w:rsidP="00816B80">
            <w:pPr>
              <w:spacing w:after="0" w:line="240" w:lineRule="auto"/>
              <w:ind w:firstLine="480"/>
              <w:jc w:val="center"/>
              <w:rPr>
                <w:rFonts w:ascii="標楷體" w:hAnsi="標楷體" w:cs="Times New Roman"/>
                <w:color w:val="000000" w:themeColor="text1"/>
              </w:rPr>
            </w:pPr>
            <w:r w:rsidRPr="006C678E">
              <w:rPr>
                <w:rFonts w:ascii="標楷體" w:hAnsi="標楷體" w:cs="微軟正黑體" w:hint="eastAsia"/>
                <w:color w:val="000000" w:themeColor="text1"/>
              </w:rPr>
              <w:t>戶名</w:t>
            </w:r>
            <w:r w:rsidRPr="006C678E">
              <w:rPr>
                <w:rFonts w:ascii="標楷體" w:hAnsi="標楷體" w:cs="微軟正黑體" w:hint="eastAsia"/>
                <w:color w:val="000000" w:themeColor="text1"/>
                <w:lang w:eastAsia="zh-TW"/>
              </w:rPr>
              <w:t>：</w:t>
            </w:r>
            <w:r w:rsidRPr="006C678E">
              <w:rPr>
                <w:rFonts w:ascii="標楷體" w:hAnsi="標楷體" w:cs="微軟正黑體" w:hint="eastAsia"/>
                <w:color w:val="000000" w:themeColor="text1"/>
              </w:rPr>
              <w:t>社團法人台北市新活力自立生活協會</w:t>
            </w:r>
          </w:p>
          <w:p w:rsidR="00816B80" w:rsidRPr="006C678E" w:rsidRDefault="00816B80" w:rsidP="00816B80">
            <w:pPr>
              <w:spacing w:after="0" w:line="240" w:lineRule="auto"/>
              <w:ind w:firstLine="480"/>
              <w:jc w:val="center"/>
              <w:rPr>
                <w:rFonts w:ascii="標楷體" w:hAnsi="標楷體" w:cs="微軟正黑體"/>
                <w:color w:val="000000" w:themeColor="text1"/>
              </w:rPr>
            </w:pPr>
            <w:r w:rsidRPr="006C678E">
              <w:rPr>
                <w:rFonts w:ascii="標楷體" w:hAnsi="標楷體" w:cs="微軟正黑體" w:hint="eastAsia"/>
                <w:color w:val="000000" w:themeColor="text1"/>
              </w:rPr>
              <w:t>郵政劃撥：</w:t>
            </w:r>
            <w:r w:rsidRPr="006C678E">
              <w:rPr>
                <w:rFonts w:ascii="標楷體" w:hAnsi="標楷體" w:cs="微軟正黑體"/>
                <w:color w:val="000000" w:themeColor="text1"/>
              </w:rPr>
              <w:t>50022397</w:t>
            </w:r>
          </w:p>
          <w:p w:rsidR="00816B80" w:rsidRPr="006C678E" w:rsidRDefault="00816B80" w:rsidP="00816B80">
            <w:pPr>
              <w:spacing w:after="0" w:line="240" w:lineRule="auto"/>
              <w:ind w:firstLine="480"/>
              <w:jc w:val="center"/>
              <w:rPr>
                <w:rFonts w:ascii="標楷體" w:hAnsi="標楷體" w:cs="微軟正黑體"/>
                <w:color w:val="000000" w:themeColor="text1"/>
              </w:rPr>
            </w:pPr>
            <w:r w:rsidRPr="006C678E">
              <w:rPr>
                <w:rFonts w:ascii="標楷體" w:hAnsi="標楷體" w:cs="微軟正黑體" w:hint="eastAsia"/>
                <w:color w:val="000000" w:themeColor="text1"/>
              </w:rPr>
              <w:t>銀行帳號：中國信託（</w:t>
            </w:r>
            <w:r w:rsidRPr="006C678E">
              <w:rPr>
                <w:rFonts w:ascii="標楷體" w:hAnsi="標楷體" w:cs="微軟正黑體"/>
                <w:color w:val="000000" w:themeColor="text1"/>
              </w:rPr>
              <w:t>822</w:t>
            </w:r>
            <w:r w:rsidRPr="006C678E">
              <w:rPr>
                <w:rFonts w:ascii="標楷體" w:hAnsi="標楷體" w:cs="微軟正黑體" w:hint="eastAsia"/>
                <w:color w:val="000000" w:themeColor="text1"/>
              </w:rPr>
              <w:t>）</w:t>
            </w:r>
            <w:r w:rsidRPr="006C678E">
              <w:rPr>
                <w:rFonts w:ascii="標楷體" w:hAnsi="標楷體" w:cs="微軟正黑體"/>
                <w:color w:val="000000" w:themeColor="text1"/>
              </w:rPr>
              <w:t>2555-4014-1465</w:t>
            </w:r>
          </w:p>
          <w:p w:rsidR="00816B80" w:rsidRPr="006C678E" w:rsidRDefault="00816B80" w:rsidP="00816B80">
            <w:pPr>
              <w:spacing w:after="0" w:line="240" w:lineRule="auto"/>
              <w:ind w:firstLine="480"/>
              <w:jc w:val="center"/>
              <w:rPr>
                <w:rFonts w:ascii="標楷體" w:hAnsi="標楷體" w:cs="Times New Roman"/>
                <w:color w:val="000000" w:themeColor="text1"/>
                <w:sz w:val="20"/>
                <w:szCs w:val="20"/>
              </w:rPr>
            </w:pPr>
            <w:r w:rsidRPr="006C678E">
              <w:rPr>
                <w:rFonts w:ascii="標楷體" w:hAnsi="標楷體" w:cs="微軟正黑體" w:hint="eastAsia"/>
                <w:color w:val="000000" w:themeColor="text1"/>
              </w:rPr>
              <w:t>電子發票捐款碼：</w:t>
            </w:r>
            <w:r w:rsidRPr="006C678E">
              <w:rPr>
                <w:rFonts w:ascii="標楷體" w:hAnsi="標楷體" w:cs="微軟正黑體"/>
                <w:color w:val="000000" w:themeColor="text1"/>
              </w:rPr>
              <w:t>1210203</w:t>
            </w:r>
          </w:p>
        </w:tc>
      </w:tr>
    </w:tbl>
    <w:p w:rsidR="00816B80" w:rsidRPr="006C678E" w:rsidRDefault="00816B80" w:rsidP="001A2541">
      <w:pPr>
        <w:spacing w:line="500" w:lineRule="exact"/>
        <w:ind w:left="442" w:hangingChars="184" w:hanging="442"/>
        <w:rPr>
          <w:rFonts w:ascii="標楷體" w:hAnsi="標楷體" w:cs="新細明體"/>
          <w:color w:val="000000" w:themeColor="text1"/>
          <w:lang w:eastAsia="zh-TW"/>
        </w:rPr>
      </w:pPr>
    </w:p>
    <w:p w:rsidR="00A00972" w:rsidRPr="006C678E" w:rsidRDefault="00A00972" w:rsidP="001A2541">
      <w:pPr>
        <w:spacing w:line="500" w:lineRule="exact"/>
        <w:ind w:left="442" w:hangingChars="184" w:hanging="442"/>
        <w:rPr>
          <w:rFonts w:ascii="標楷體" w:hAnsi="標楷體"/>
          <w:color w:val="000000" w:themeColor="text1"/>
          <w:lang w:eastAsia="zh-TW"/>
        </w:rPr>
      </w:pPr>
    </w:p>
    <w:sectPr w:rsidR="00A00972" w:rsidRPr="006C678E" w:rsidSect="004C5324">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C69" w:rsidRDefault="00886C69" w:rsidP="00AF2EF5">
      <w:pPr>
        <w:spacing w:after="0" w:line="240" w:lineRule="auto"/>
        <w:ind w:firstLine="480"/>
        <w:rPr>
          <w:rFonts w:cs="Times New Roman"/>
        </w:rPr>
      </w:pPr>
      <w:r>
        <w:rPr>
          <w:rFonts w:cs="Times New Roman"/>
        </w:rPr>
        <w:separator/>
      </w:r>
    </w:p>
  </w:endnote>
  <w:endnote w:type="continuationSeparator" w:id="1">
    <w:p w:rsidR="00886C69" w:rsidRDefault="00886C69" w:rsidP="00AF2EF5">
      <w:pPr>
        <w:spacing w:after="0" w:line="240" w:lineRule="auto"/>
        <w:ind w:firstLine="4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Arial Unicode MS"/>
    <w:panose1 w:val="020B0604030504040204"/>
    <w:charset w:val="88"/>
    <w:family w:val="swiss"/>
    <w:pitch w:val="variable"/>
    <w:sig w:usb0="000002A7" w:usb1="28CF4400" w:usb2="00000016" w:usb3="00000000" w:csb0="00100009" w:csb1="00000000"/>
  </w:font>
  <w:font w:name="Gungsuh">
    <w:altName w:val="Times New Roman"/>
    <w:charset w:val="00"/>
    <w:family w:val="auto"/>
    <w:pitch w:val="default"/>
    <w:sig w:usb0="00000000" w:usb1="00000000" w:usb2="00000000" w:usb3="00000000" w:csb0="00000000" w:csb1="00000000"/>
  </w:font>
  <w:font w:name="PMingLiu">
    <w:altName w:val="Times New Roman"/>
    <w:charset w:val="00"/>
    <w:family w:val="auto"/>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0" w:rsidRDefault="00816B80" w:rsidP="003E0E57">
    <w:pPr>
      <w:pStyle w:val="af4"/>
      <w:ind w:firstLine="4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0" w:rsidRDefault="005F1B48" w:rsidP="00345DFA">
    <w:pPr>
      <w:pStyle w:val="af4"/>
      <w:ind w:left="480" w:firstLine="400"/>
      <w:jc w:val="center"/>
      <w:rPr>
        <w:rFonts w:cs="Times New Roman"/>
        <w:lang w:eastAsia="zh-TW"/>
      </w:rPr>
    </w:pPr>
    <w:r w:rsidRPr="005F1B48">
      <w:fldChar w:fldCharType="begin"/>
    </w:r>
    <w:r w:rsidR="00816B80">
      <w:instrText>PAGE   \* MERGEFORMAT</w:instrText>
    </w:r>
    <w:r w:rsidRPr="005F1B48">
      <w:fldChar w:fldCharType="separate"/>
    </w:r>
    <w:r w:rsidR="00466047" w:rsidRPr="00466047">
      <w:rPr>
        <w:noProof/>
        <w:lang w:val="zh-TW" w:eastAsia="zh-TW"/>
      </w:rPr>
      <w:t>5</w:t>
    </w:r>
    <w:r>
      <w:rPr>
        <w:noProof/>
        <w:lang w:val="zh-TW" w:eastAsia="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0" w:rsidRDefault="00816B80" w:rsidP="003E0E57">
    <w:pPr>
      <w:pStyle w:val="af4"/>
      <w:ind w:firstLine="4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C69" w:rsidRDefault="00886C69" w:rsidP="00AF2EF5">
      <w:pPr>
        <w:spacing w:after="0" w:line="240" w:lineRule="auto"/>
        <w:ind w:firstLine="480"/>
        <w:rPr>
          <w:rFonts w:cs="Times New Roman"/>
        </w:rPr>
      </w:pPr>
      <w:r>
        <w:rPr>
          <w:rFonts w:cs="Times New Roman"/>
        </w:rPr>
        <w:separator/>
      </w:r>
    </w:p>
  </w:footnote>
  <w:footnote w:type="continuationSeparator" w:id="1">
    <w:p w:rsidR="00886C69" w:rsidRDefault="00886C69" w:rsidP="00AF2EF5">
      <w:pPr>
        <w:spacing w:after="0" w:line="240" w:lineRule="auto"/>
        <w:ind w:firstLine="4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0" w:rsidRDefault="00816B80" w:rsidP="003E0E57">
    <w:pPr>
      <w:pStyle w:val="af2"/>
      <w:ind w:firstLine="4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0" w:rsidRDefault="00816B80" w:rsidP="00AF2EF5">
    <w:pPr>
      <w:pStyle w:val="af2"/>
      <w:ind w:left="480" w:firstLine="640"/>
      <w:jc w:val="right"/>
      <w:rPr>
        <w:rFonts w:cs="Times New Roman"/>
      </w:rPr>
    </w:pPr>
    <w:r w:rsidRPr="00793366">
      <w:rPr>
        <w:rFonts w:ascii="微軟正黑體" w:eastAsia="微軟正黑體" w:hAnsi="微軟正黑體" w:cs="微軟正黑體" w:hint="eastAsia"/>
        <w:color w:val="7F7F7F"/>
        <w:sz w:val="32"/>
        <w:szCs w:val="32"/>
        <w:lang w:eastAsia="zh-TW"/>
      </w:rPr>
      <w:t>活力季刊</w:t>
    </w:r>
    <w:r w:rsidRPr="00793366">
      <w:rPr>
        <w:rFonts w:ascii="微軟正黑體" w:eastAsia="微軟正黑體" w:hAnsi="微軟正黑體" w:cs="微軟正黑體"/>
        <w:color w:val="7F7F7F"/>
        <w:sz w:val="32"/>
        <w:szCs w:val="32"/>
        <w:lang w:eastAsia="zh-TW"/>
      </w:rPr>
      <w:t>:</w:t>
    </w:r>
    <w:r>
      <w:rPr>
        <w:rFonts w:ascii="微軟正黑體" w:eastAsia="微軟正黑體" w:hAnsi="微軟正黑體" w:cs="微軟正黑體" w:hint="eastAsia"/>
        <w:color w:val="7F7F7F"/>
        <w:sz w:val="32"/>
        <w:szCs w:val="32"/>
        <w:lang w:eastAsia="zh-TW"/>
      </w:rPr>
      <w:t>第五十九</w:t>
    </w:r>
    <w:r w:rsidRPr="00793366">
      <w:rPr>
        <w:rFonts w:ascii="微軟正黑體" w:eastAsia="微軟正黑體" w:hAnsi="微軟正黑體" w:cs="微軟正黑體" w:hint="eastAsia"/>
        <w:color w:val="7F7F7F"/>
        <w:sz w:val="32"/>
        <w:szCs w:val="32"/>
        <w:lang w:eastAsia="zh-TW"/>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B80" w:rsidRDefault="00816B80" w:rsidP="003E0E57">
    <w:pPr>
      <w:pStyle w:val="af2"/>
      <w:ind w:firstLine="4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970C86"/>
    <w:multiLevelType w:val="hybridMultilevel"/>
    <w:tmpl w:val="628400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4C3497C"/>
    <w:multiLevelType w:val="hybridMultilevel"/>
    <w:tmpl w:val="C51664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A1060A"/>
    <w:multiLevelType w:val="hybridMultilevel"/>
    <w:tmpl w:val="312CD1E2"/>
    <w:lvl w:ilvl="0" w:tplc="488A3608">
      <w:start w:val="1"/>
      <w:numFmt w:val="decimal"/>
      <w:lvlText w:val="%1."/>
      <w:lvlJc w:val="left"/>
      <w:pPr>
        <w:ind w:left="418"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7AC40EB9"/>
    <w:multiLevelType w:val="hybridMultilevel"/>
    <w:tmpl w:val="160C11F4"/>
    <w:lvl w:ilvl="0" w:tplc="D8724358">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embedSystemFonts/>
  <w:bordersDoNotSurroundHeader/>
  <w:bordersDoNotSurroundFooter/>
  <w:defaultTabStop w:val="720"/>
  <w:doNotHyphenateCaps/>
  <w:characterSpacingControl w:val="doNotCompress"/>
  <w:noLineBreaksAfter w:lang="zh-TW" w:val="([{£¥‘“‵〈《「『【〔〝︵︷︹︻︽︿﹁﹃﹙﹛﹝（｛"/>
  <w:noLineBreaksBefore w:lang="zh-TW" w:val="!),.:;?]}¢·–—’”•‥…‧′╴、。〉》」』】〕〞︰︱︳︴︶︸︺︼︾﹀﹂﹄﹏﹐﹑﹒﹔﹕﹖﹗﹚﹜﹞！），．：；？］｜｝､"/>
  <w:doNotValidateAgainstSchema/>
  <w:doNotDemarcateInvalidXml/>
  <w:hdrShapeDefaults>
    <o:shapedefaults v:ext="edit" spidmax="17410"/>
  </w:hdrShapeDefaults>
  <w:footnotePr>
    <w:footnote w:id="0"/>
    <w:footnote w:id="1"/>
  </w:footnotePr>
  <w:endnotePr>
    <w:endnote w:id="0"/>
    <w:endnote w:id="1"/>
  </w:endnotePr>
  <w:compat>
    <w:useFELayout/>
  </w:compat>
  <w:rsids>
    <w:rsidRoot w:val="00521C92"/>
    <w:rsid w:val="000015CF"/>
    <w:rsid w:val="00003D2E"/>
    <w:rsid w:val="00023AE8"/>
    <w:rsid w:val="00025BD5"/>
    <w:rsid w:val="000300A4"/>
    <w:rsid w:val="00035656"/>
    <w:rsid w:val="00042515"/>
    <w:rsid w:val="00054372"/>
    <w:rsid w:val="00070572"/>
    <w:rsid w:val="0007064B"/>
    <w:rsid w:val="00082751"/>
    <w:rsid w:val="0008550F"/>
    <w:rsid w:val="000863CE"/>
    <w:rsid w:val="00096629"/>
    <w:rsid w:val="000B19ED"/>
    <w:rsid w:val="000B1AE7"/>
    <w:rsid w:val="000C1C8C"/>
    <w:rsid w:val="000C51B6"/>
    <w:rsid w:val="000E55B5"/>
    <w:rsid w:val="000E6785"/>
    <w:rsid w:val="000F5388"/>
    <w:rsid w:val="0010743F"/>
    <w:rsid w:val="0011448A"/>
    <w:rsid w:val="00120D56"/>
    <w:rsid w:val="00123D72"/>
    <w:rsid w:val="0013351B"/>
    <w:rsid w:val="001339B5"/>
    <w:rsid w:val="001379F2"/>
    <w:rsid w:val="001427E7"/>
    <w:rsid w:val="00143A66"/>
    <w:rsid w:val="00145F11"/>
    <w:rsid w:val="0015160E"/>
    <w:rsid w:val="00156537"/>
    <w:rsid w:val="00164A77"/>
    <w:rsid w:val="00164B57"/>
    <w:rsid w:val="001668D1"/>
    <w:rsid w:val="00182C18"/>
    <w:rsid w:val="00183375"/>
    <w:rsid w:val="001837D0"/>
    <w:rsid w:val="00191E0B"/>
    <w:rsid w:val="0019474D"/>
    <w:rsid w:val="00197C35"/>
    <w:rsid w:val="001A2541"/>
    <w:rsid w:val="001A7B8D"/>
    <w:rsid w:val="001B28FC"/>
    <w:rsid w:val="001B57CF"/>
    <w:rsid w:val="001B7D8C"/>
    <w:rsid w:val="001C4D5C"/>
    <w:rsid w:val="001D002C"/>
    <w:rsid w:val="001D4A89"/>
    <w:rsid w:val="001D7AC6"/>
    <w:rsid w:val="001E477C"/>
    <w:rsid w:val="002026AC"/>
    <w:rsid w:val="00204730"/>
    <w:rsid w:val="00221ACC"/>
    <w:rsid w:val="00223AF9"/>
    <w:rsid w:val="00227355"/>
    <w:rsid w:val="00233ABC"/>
    <w:rsid w:val="002348D7"/>
    <w:rsid w:val="0024660D"/>
    <w:rsid w:val="00251FD0"/>
    <w:rsid w:val="00270CB9"/>
    <w:rsid w:val="00271A4C"/>
    <w:rsid w:val="002817D5"/>
    <w:rsid w:val="002835AF"/>
    <w:rsid w:val="00285DEA"/>
    <w:rsid w:val="00286A85"/>
    <w:rsid w:val="00291761"/>
    <w:rsid w:val="00295BE0"/>
    <w:rsid w:val="00296C9D"/>
    <w:rsid w:val="002A1EC5"/>
    <w:rsid w:val="002A41FA"/>
    <w:rsid w:val="002A4764"/>
    <w:rsid w:val="002C2C31"/>
    <w:rsid w:val="002F3BFB"/>
    <w:rsid w:val="002F623F"/>
    <w:rsid w:val="003016C6"/>
    <w:rsid w:val="003046AE"/>
    <w:rsid w:val="00314F81"/>
    <w:rsid w:val="00324613"/>
    <w:rsid w:val="00342605"/>
    <w:rsid w:val="00342910"/>
    <w:rsid w:val="00345DFA"/>
    <w:rsid w:val="00347468"/>
    <w:rsid w:val="003510D0"/>
    <w:rsid w:val="00352AC9"/>
    <w:rsid w:val="00364E40"/>
    <w:rsid w:val="0037608B"/>
    <w:rsid w:val="00376603"/>
    <w:rsid w:val="00376773"/>
    <w:rsid w:val="00376CA1"/>
    <w:rsid w:val="00383832"/>
    <w:rsid w:val="00385980"/>
    <w:rsid w:val="00387012"/>
    <w:rsid w:val="0039341D"/>
    <w:rsid w:val="003A5A6E"/>
    <w:rsid w:val="003B25BD"/>
    <w:rsid w:val="003C08CC"/>
    <w:rsid w:val="003C4081"/>
    <w:rsid w:val="003D79F4"/>
    <w:rsid w:val="003E0E57"/>
    <w:rsid w:val="003E32B8"/>
    <w:rsid w:val="003E35D2"/>
    <w:rsid w:val="003E7E2A"/>
    <w:rsid w:val="003F22DC"/>
    <w:rsid w:val="003F58A1"/>
    <w:rsid w:val="003F672D"/>
    <w:rsid w:val="00401559"/>
    <w:rsid w:val="00402D17"/>
    <w:rsid w:val="004230EA"/>
    <w:rsid w:val="00423BCD"/>
    <w:rsid w:val="00424C83"/>
    <w:rsid w:val="004305AC"/>
    <w:rsid w:val="00431969"/>
    <w:rsid w:val="0043592A"/>
    <w:rsid w:val="00444B4E"/>
    <w:rsid w:val="004504A2"/>
    <w:rsid w:val="00455DC9"/>
    <w:rsid w:val="00466047"/>
    <w:rsid w:val="00477B6D"/>
    <w:rsid w:val="00484BDD"/>
    <w:rsid w:val="00484FA5"/>
    <w:rsid w:val="00487686"/>
    <w:rsid w:val="004A1B0B"/>
    <w:rsid w:val="004A630A"/>
    <w:rsid w:val="004A66F3"/>
    <w:rsid w:val="004A6A4D"/>
    <w:rsid w:val="004C03A3"/>
    <w:rsid w:val="004C0716"/>
    <w:rsid w:val="004C5324"/>
    <w:rsid w:val="004E457A"/>
    <w:rsid w:val="004E5C36"/>
    <w:rsid w:val="004E70C4"/>
    <w:rsid w:val="004F136E"/>
    <w:rsid w:val="004F24A8"/>
    <w:rsid w:val="004F3A02"/>
    <w:rsid w:val="004F6B07"/>
    <w:rsid w:val="00501D78"/>
    <w:rsid w:val="0050367D"/>
    <w:rsid w:val="0050764A"/>
    <w:rsid w:val="0051004E"/>
    <w:rsid w:val="005100CB"/>
    <w:rsid w:val="0051516F"/>
    <w:rsid w:val="00521C92"/>
    <w:rsid w:val="00540DD6"/>
    <w:rsid w:val="0056076D"/>
    <w:rsid w:val="0056399D"/>
    <w:rsid w:val="00567E92"/>
    <w:rsid w:val="00573C5E"/>
    <w:rsid w:val="00577C48"/>
    <w:rsid w:val="00583036"/>
    <w:rsid w:val="00587148"/>
    <w:rsid w:val="005922A0"/>
    <w:rsid w:val="00594083"/>
    <w:rsid w:val="00594D6D"/>
    <w:rsid w:val="005D5408"/>
    <w:rsid w:val="005D5970"/>
    <w:rsid w:val="005D78CF"/>
    <w:rsid w:val="005E096A"/>
    <w:rsid w:val="005E6F00"/>
    <w:rsid w:val="005F1ACB"/>
    <w:rsid w:val="005F1B48"/>
    <w:rsid w:val="00600CA6"/>
    <w:rsid w:val="006011E1"/>
    <w:rsid w:val="006019B6"/>
    <w:rsid w:val="00601B21"/>
    <w:rsid w:val="00605D70"/>
    <w:rsid w:val="006063E5"/>
    <w:rsid w:val="006128CB"/>
    <w:rsid w:val="0061424A"/>
    <w:rsid w:val="00616523"/>
    <w:rsid w:val="0061664B"/>
    <w:rsid w:val="00627D88"/>
    <w:rsid w:val="006308EA"/>
    <w:rsid w:val="00642AE0"/>
    <w:rsid w:val="00647023"/>
    <w:rsid w:val="00652609"/>
    <w:rsid w:val="0065395B"/>
    <w:rsid w:val="006650CB"/>
    <w:rsid w:val="00675C05"/>
    <w:rsid w:val="006810BA"/>
    <w:rsid w:val="0068371E"/>
    <w:rsid w:val="0068384D"/>
    <w:rsid w:val="006910BD"/>
    <w:rsid w:val="00693422"/>
    <w:rsid w:val="0069726C"/>
    <w:rsid w:val="006A6B29"/>
    <w:rsid w:val="006B364A"/>
    <w:rsid w:val="006B6674"/>
    <w:rsid w:val="006C4271"/>
    <w:rsid w:val="006C678E"/>
    <w:rsid w:val="006C67A7"/>
    <w:rsid w:val="006C6E2C"/>
    <w:rsid w:val="006D5FFE"/>
    <w:rsid w:val="006D626A"/>
    <w:rsid w:val="006E11B3"/>
    <w:rsid w:val="006E717A"/>
    <w:rsid w:val="006F502E"/>
    <w:rsid w:val="006F572C"/>
    <w:rsid w:val="00701D98"/>
    <w:rsid w:val="00707AE4"/>
    <w:rsid w:val="00710EB5"/>
    <w:rsid w:val="00730459"/>
    <w:rsid w:val="007347D6"/>
    <w:rsid w:val="00736DB9"/>
    <w:rsid w:val="007409F8"/>
    <w:rsid w:val="007414D3"/>
    <w:rsid w:val="00752585"/>
    <w:rsid w:val="00756C14"/>
    <w:rsid w:val="0076336C"/>
    <w:rsid w:val="00771195"/>
    <w:rsid w:val="00773891"/>
    <w:rsid w:val="00774988"/>
    <w:rsid w:val="00780EB9"/>
    <w:rsid w:val="00783669"/>
    <w:rsid w:val="0078473A"/>
    <w:rsid w:val="00793366"/>
    <w:rsid w:val="00794D52"/>
    <w:rsid w:val="00795047"/>
    <w:rsid w:val="007A6858"/>
    <w:rsid w:val="007B2484"/>
    <w:rsid w:val="007B26AB"/>
    <w:rsid w:val="007B2B4F"/>
    <w:rsid w:val="007B32CC"/>
    <w:rsid w:val="007B50D4"/>
    <w:rsid w:val="007B5881"/>
    <w:rsid w:val="007B64CD"/>
    <w:rsid w:val="007C14EA"/>
    <w:rsid w:val="007C3743"/>
    <w:rsid w:val="007E7EF6"/>
    <w:rsid w:val="0080164E"/>
    <w:rsid w:val="0080528B"/>
    <w:rsid w:val="008126AC"/>
    <w:rsid w:val="00816B80"/>
    <w:rsid w:val="00817454"/>
    <w:rsid w:val="0082450C"/>
    <w:rsid w:val="00826D3C"/>
    <w:rsid w:val="008326A3"/>
    <w:rsid w:val="008332A7"/>
    <w:rsid w:val="00845D70"/>
    <w:rsid w:val="00863CE0"/>
    <w:rsid w:val="0086607B"/>
    <w:rsid w:val="008717DF"/>
    <w:rsid w:val="00871D8D"/>
    <w:rsid w:val="00873023"/>
    <w:rsid w:val="00874690"/>
    <w:rsid w:val="00886235"/>
    <w:rsid w:val="00886C69"/>
    <w:rsid w:val="0089250D"/>
    <w:rsid w:val="00893004"/>
    <w:rsid w:val="008932B3"/>
    <w:rsid w:val="00894444"/>
    <w:rsid w:val="00897CC0"/>
    <w:rsid w:val="008A43CF"/>
    <w:rsid w:val="008B57B8"/>
    <w:rsid w:val="008B771B"/>
    <w:rsid w:val="008C4812"/>
    <w:rsid w:val="008D2FDD"/>
    <w:rsid w:val="008D4262"/>
    <w:rsid w:val="00901540"/>
    <w:rsid w:val="00901D32"/>
    <w:rsid w:val="0092119C"/>
    <w:rsid w:val="0092794F"/>
    <w:rsid w:val="00930B82"/>
    <w:rsid w:val="009442F4"/>
    <w:rsid w:val="00950079"/>
    <w:rsid w:val="00960BDD"/>
    <w:rsid w:val="009628E5"/>
    <w:rsid w:val="0096517A"/>
    <w:rsid w:val="009678A0"/>
    <w:rsid w:val="00972403"/>
    <w:rsid w:val="00976246"/>
    <w:rsid w:val="0097793E"/>
    <w:rsid w:val="00980721"/>
    <w:rsid w:val="00987F11"/>
    <w:rsid w:val="009901B1"/>
    <w:rsid w:val="009974ED"/>
    <w:rsid w:val="009A4EF8"/>
    <w:rsid w:val="009A5E88"/>
    <w:rsid w:val="009A780A"/>
    <w:rsid w:val="009B6916"/>
    <w:rsid w:val="009C1BE1"/>
    <w:rsid w:val="009C2BE2"/>
    <w:rsid w:val="009C5FAE"/>
    <w:rsid w:val="009D1730"/>
    <w:rsid w:val="009E20DA"/>
    <w:rsid w:val="009E26A8"/>
    <w:rsid w:val="009E3910"/>
    <w:rsid w:val="009E5C74"/>
    <w:rsid w:val="009F2E7D"/>
    <w:rsid w:val="009F4FC1"/>
    <w:rsid w:val="00A00972"/>
    <w:rsid w:val="00A1151C"/>
    <w:rsid w:val="00A15548"/>
    <w:rsid w:val="00A200ED"/>
    <w:rsid w:val="00A32A0A"/>
    <w:rsid w:val="00A44869"/>
    <w:rsid w:val="00A519D2"/>
    <w:rsid w:val="00A53431"/>
    <w:rsid w:val="00A53669"/>
    <w:rsid w:val="00A55F93"/>
    <w:rsid w:val="00A60FFE"/>
    <w:rsid w:val="00A65AB2"/>
    <w:rsid w:val="00A712AF"/>
    <w:rsid w:val="00A75781"/>
    <w:rsid w:val="00A75F47"/>
    <w:rsid w:val="00A8244A"/>
    <w:rsid w:val="00A842E3"/>
    <w:rsid w:val="00A86A93"/>
    <w:rsid w:val="00A916CA"/>
    <w:rsid w:val="00A92AB9"/>
    <w:rsid w:val="00A96F59"/>
    <w:rsid w:val="00A979E5"/>
    <w:rsid w:val="00AA4C0F"/>
    <w:rsid w:val="00AB0758"/>
    <w:rsid w:val="00AB38C0"/>
    <w:rsid w:val="00AC134C"/>
    <w:rsid w:val="00AC54AF"/>
    <w:rsid w:val="00AD3A98"/>
    <w:rsid w:val="00AD4341"/>
    <w:rsid w:val="00AF12E0"/>
    <w:rsid w:val="00AF2EF5"/>
    <w:rsid w:val="00AF50F5"/>
    <w:rsid w:val="00B00BD7"/>
    <w:rsid w:val="00B03065"/>
    <w:rsid w:val="00B0306F"/>
    <w:rsid w:val="00B146AC"/>
    <w:rsid w:val="00B14EA2"/>
    <w:rsid w:val="00B1782C"/>
    <w:rsid w:val="00B226EC"/>
    <w:rsid w:val="00B323D0"/>
    <w:rsid w:val="00B3614C"/>
    <w:rsid w:val="00B4113B"/>
    <w:rsid w:val="00B42376"/>
    <w:rsid w:val="00B52315"/>
    <w:rsid w:val="00B52A10"/>
    <w:rsid w:val="00B52A6A"/>
    <w:rsid w:val="00B5600B"/>
    <w:rsid w:val="00B9798C"/>
    <w:rsid w:val="00BB0190"/>
    <w:rsid w:val="00BB5A20"/>
    <w:rsid w:val="00BC2ABA"/>
    <w:rsid w:val="00BD0C55"/>
    <w:rsid w:val="00BD2147"/>
    <w:rsid w:val="00BD6A9F"/>
    <w:rsid w:val="00BE2EE1"/>
    <w:rsid w:val="00BE51CF"/>
    <w:rsid w:val="00BF0158"/>
    <w:rsid w:val="00C0325F"/>
    <w:rsid w:val="00C04869"/>
    <w:rsid w:val="00C46774"/>
    <w:rsid w:val="00C52C23"/>
    <w:rsid w:val="00C63B4F"/>
    <w:rsid w:val="00C73903"/>
    <w:rsid w:val="00C84A36"/>
    <w:rsid w:val="00C90F4F"/>
    <w:rsid w:val="00C91CF0"/>
    <w:rsid w:val="00C92690"/>
    <w:rsid w:val="00C95003"/>
    <w:rsid w:val="00CA425F"/>
    <w:rsid w:val="00CA6638"/>
    <w:rsid w:val="00CB10D8"/>
    <w:rsid w:val="00CB3826"/>
    <w:rsid w:val="00CB5E25"/>
    <w:rsid w:val="00CC2F27"/>
    <w:rsid w:val="00CD1E73"/>
    <w:rsid w:val="00CD3018"/>
    <w:rsid w:val="00CD5F0B"/>
    <w:rsid w:val="00CD7427"/>
    <w:rsid w:val="00CE3BB0"/>
    <w:rsid w:val="00CE40FB"/>
    <w:rsid w:val="00CE6F82"/>
    <w:rsid w:val="00CF33D0"/>
    <w:rsid w:val="00CF439F"/>
    <w:rsid w:val="00D007A6"/>
    <w:rsid w:val="00D02FA4"/>
    <w:rsid w:val="00D07E37"/>
    <w:rsid w:val="00D07FA1"/>
    <w:rsid w:val="00D13963"/>
    <w:rsid w:val="00D22866"/>
    <w:rsid w:val="00D26F74"/>
    <w:rsid w:val="00D40E73"/>
    <w:rsid w:val="00D422AA"/>
    <w:rsid w:val="00D45335"/>
    <w:rsid w:val="00D45807"/>
    <w:rsid w:val="00D5166D"/>
    <w:rsid w:val="00D531CD"/>
    <w:rsid w:val="00D5398C"/>
    <w:rsid w:val="00D579FD"/>
    <w:rsid w:val="00D652D3"/>
    <w:rsid w:val="00D66AFF"/>
    <w:rsid w:val="00D717B8"/>
    <w:rsid w:val="00D75C66"/>
    <w:rsid w:val="00D76109"/>
    <w:rsid w:val="00D80BDC"/>
    <w:rsid w:val="00D80E97"/>
    <w:rsid w:val="00D9201C"/>
    <w:rsid w:val="00D93104"/>
    <w:rsid w:val="00DB3071"/>
    <w:rsid w:val="00DB69EA"/>
    <w:rsid w:val="00DB74A1"/>
    <w:rsid w:val="00DE72D7"/>
    <w:rsid w:val="00DF0EA1"/>
    <w:rsid w:val="00DF1FA8"/>
    <w:rsid w:val="00DF795D"/>
    <w:rsid w:val="00E01382"/>
    <w:rsid w:val="00E02C8E"/>
    <w:rsid w:val="00E03251"/>
    <w:rsid w:val="00E0731F"/>
    <w:rsid w:val="00E224BD"/>
    <w:rsid w:val="00E23EA8"/>
    <w:rsid w:val="00E34919"/>
    <w:rsid w:val="00E42459"/>
    <w:rsid w:val="00E530C0"/>
    <w:rsid w:val="00E533CD"/>
    <w:rsid w:val="00E6207A"/>
    <w:rsid w:val="00E63316"/>
    <w:rsid w:val="00E66E02"/>
    <w:rsid w:val="00E75B6E"/>
    <w:rsid w:val="00E75E85"/>
    <w:rsid w:val="00E86F3B"/>
    <w:rsid w:val="00E91BBF"/>
    <w:rsid w:val="00EA7E12"/>
    <w:rsid w:val="00EB235F"/>
    <w:rsid w:val="00EC7DFA"/>
    <w:rsid w:val="00ED412C"/>
    <w:rsid w:val="00ED7F54"/>
    <w:rsid w:val="00EE02F4"/>
    <w:rsid w:val="00EE2818"/>
    <w:rsid w:val="00EE3C25"/>
    <w:rsid w:val="00EE5638"/>
    <w:rsid w:val="00EF41AB"/>
    <w:rsid w:val="00F01109"/>
    <w:rsid w:val="00F02CEB"/>
    <w:rsid w:val="00F21894"/>
    <w:rsid w:val="00F21DCF"/>
    <w:rsid w:val="00F227AF"/>
    <w:rsid w:val="00F23A04"/>
    <w:rsid w:val="00F31062"/>
    <w:rsid w:val="00F33D1A"/>
    <w:rsid w:val="00F34F06"/>
    <w:rsid w:val="00F362A2"/>
    <w:rsid w:val="00F46B7A"/>
    <w:rsid w:val="00F53C35"/>
    <w:rsid w:val="00F54A00"/>
    <w:rsid w:val="00F575E7"/>
    <w:rsid w:val="00F57F5F"/>
    <w:rsid w:val="00F91D3A"/>
    <w:rsid w:val="00FA0B73"/>
    <w:rsid w:val="00FA1798"/>
    <w:rsid w:val="00FA19A0"/>
    <w:rsid w:val="00FA277D"/>
    <w:rsid w:val="00FA5DEC"/>
    <w:rsid w:val="00FB3660"/>
    <w:rsid w:val="00FC202D"/>
    <w:rsid w:val="00FC48F8"/>
    <w:rsid w:val="00FD1F03"/>
    <w:rsid w:val="00FD356B"/>
    <w:rsid w:val="00FD6186"/>
    <w:rsid w:val="00FE1FF9"/>
    <w:rsid w:val="00FE6124"/>
    <w:rsid w:val="00FF0056"/>
    <w:rsid w:val="00FF12B4"/>
    <w:rsid w:val="00FF2BE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SimSun" w:hAnsi="Georgia"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Date"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F5"/>
    <w:pPr>
      <w:spacing w:after="160" w:line="312" w:lineRule="auto"/>
      <w:ind w:firstLineChars="200" w:firstLine="200"/>
    </w:pPr>
    <w:rPr>
      <w:rFonts w:eastAsia="標楷體" w:cs="Georgia"/>
      <w:color w:val="333333"/>
      <w:sz w:val="24"/>
      <w:szCs w:val="24"/>
      <w:lang w:eastAsia="zh-CN"/>
    </w:rPr>
  </w:style>
  <w:style w:type="paragraph" w:styleId="1">
    <w:name w:val="heading 1"/>
    <w:basedOn w:val="a"/>
    <w:next w:val="a"/>
    <w:link w:val="10"/>
    <w:uiPriority w:val="99"/>
    <w:qFormat/>
    <w:rsid w:val="00AF2EF5"/>
    <w:pPr>
      <w:keepNext/>
      <w:keepLines/>
      <w:numPr>
        <w:numId w:val="2"/>
      </w:numPr>
      <w:spacing w:after="0" w:line="240" w:lineRule="auto"/>
      <w:ind w:left="0" w:firstLineChars="0" w:firstLine="0"/>
      <w:outlineLvl w:val="0"/>
    </w:pPr>
    <w:rPr>
      <w:b/>
      <w:bCs/>
      <w:sz w:val="28"/>
      <w:szCs w:val="28"/>
    </w:rPr>
  </w:style>
  <w:style w:type="paragraph" w:styleId="2">
    <w:name w:val="heading 2"/>
    <w:basedOn w:val="a"/>
    <w:next w:val="a0"/>
    <w:link w:val="20"/>
    <w:uiPriority w:val="99"/>
    <w:qFormat/>
    <w:rsid w:val="009F2E7D"/>
    <w:pPr>
      <w:keepNext/>
      <w:keepLines/>
      <w:spacing w:after="0" w:line="264" w:lineRule="auto"/>
      <w:jc w:val="center"/>
      <w:outlineLvl w:val="1"/>
    </w:pPr>
    <w:rPr>
      <w:rFonts w:ascii="Arial Black" w:eastAsia="SimHei" w:hAnsi="Arial Black" w:cs="Arial Black"/>
      <w:color w:val="FFFFFF"/>
      <w:sz w:val="28"/>
      <w:szCs w:val="28"/>
    </w:rPr>
  </w:style>
  <w:style w:type="paragraph" w:styleId="3">
    <w:name w:val="heading 3"/>
    <w:basedOn w:val="a"/>
    <w:next w:val="a"/>
    <w:link w:val="30"/>
    <w:uiPriority w:val="99"/>
    <w:qFormat/>
    <w:rsid w:val="009F2E7D"/>
    <w:pPr>
      <w:keepNext/>
      <w:keepLines/>
      <w:spacing w:after="60" w:line="240" w:lineRule="auto"/>
      <w:jc w:val="center"/>
      <w:outlineLvl w:val="2"/>
    </w:pPr>
    <w:rPr>
      <w:rFonts w:ascii="Arial Black" w:eastAsia="SimHei" w:hAnsi="Arial Black" w:cs="Arial Black"/>
      <w:caps/>
      <w:color w:val="FFFFFF"/>
    </w:rPr>
  </w:style>
  <w:style w:type="paragraph" w:styleId="4">
    <w:name w:val="heading 4"/>
    <w:basedOn w:val="a"/>
    <w:next w:val="a"/>
    <w:link w:val="40"/>
    <w:uiPriority w:val="99"/>
    <w:qFormat/>
    <w:rsid w:val="009F2E7D"/>
    <w:pPr>
      <w:keepNext/>
      <w:keepLines/>
      <w:spacing w:before="40" w:after="0"/>
      <w:outlineLvl w:val="3"/>
    </w:pPr>
    <w:rPr>
      <w:rFonts w:ascii="Arial Black" w:eastAsia="SimHei" w:hAnsi="Arial Black" w:cs="Arial Black"/>
      <w:color w:val="E0317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9"/>
    <w:locked/>
    <w:rsid w:val="00AF2EF5"/>
    <w:rPr>
      <w:rFonts w:eastAsia="標楷體" w:cs="Georgia"/>
      <w:b/>
      <w:bCs/>
      <w:color w:val="333333"/>
      <w:sz w:val="28"/>
      <w:szCs w:val="28"/>
      <w:lang w:eastAsia="zh-CN"/>
    </w:rPr>
  </w:style>
  <w:style w:type="character" w:customStyle="1" w:styleId="20">
    <w:name w:val="標題 2 字元"/>
    <w:link w:val="2"/>
    <w:uiPriority w:val="99"/>
    <w:locked/>
    <w:rsid w:val="009F2E7D"/>
    <w:rPr>
      <w:rFonts w:ascii="Arial Black" w:eastAsia="SimHei" w:hAnsi="Arial Black" w:cs="Arial Black"/>
      <w:color w:val="FFFFFF"/>
      <w:sz w:val="28"/>
      <w:szCs w:val="28"/>
    </w:rPr>
  </w:style>
  <w:style w:type="character" w:customStyle="1" w:styleId="30">
    <w:name w:val="標題 3 字元"/>
    <w:link w:val="3"/>
    <w:uiPriority w:val="99"/>
    <w:locked/>
    <w:rsid w:val="009F2E7D"/>
    <w:rPr>
      <w:rFonts w:ascii="Arial Black" w:eastAsia="SimHei" w:hAnsi="Arial Black" w:cs="Arial Black"/>
      <w:caps/>
      <w:color w:val="FFFFFF"/>
    </w:rPr>
  </w:style>
  <w:style w:type="character" w:customStyle="1" w:styleId="40">
    <w:name w:val="標題 4 字元"/>
    <w:link w:val="4"/>
    <w:uiPriority w:val="99"/>
    <w:semiHidden/>
    <w:locked/>
    <w:rsid w:val="009F2E7D"/>
    <w:rPr>
      <w:rFonts w:ascii="Arial Black" w:eastAsia="SimHei" w:hAnsi="Arial Black" w:cs="Arial Black"/>
      <w:color w:val="E03177"/>
    </w:rPr>
  </w:style>
  <w:style w:type="table" w:styleId="a4">
    <w:name w:val="Table Grid"/>
    <w:basedOn w:val="a2"/>
    <w:uiPriority w:val="99"/>
    <w:rsid w:val="009F2E7D"/>
    <w:rPr>
      <w:rFonts w:cs="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Subtitle"/>
    <w:basedOn w:val="a6"/>
    <w:link w:val="a7"/>
    <w:uiPriority w:val="99"/>
    <w:qFormat/>
    <w:rsid w:val="009F2E7D"/>
    <w:pPr>
      <w:numPr>
        <w:ilvl w:val="1"/>
      </w:numPr>
      <w:spacing w:before="480"/>
      <w:ind w:firstLineChars="200" w:firstLine="200"/>
    </w:pPr>
    <w:rPr>
      <w:color w:val="E03177"/>
    </w:rPr>
  </w:style>
  <w:style w:type="character" w:customStyle="1" w:styleId="a7">
    <w:name w:val="副標題 字元"/>
    <w:link w:val="a5"/>
    <w:uiPriority w:val="99"/>
    <w:locked/>
    <w:rsid w:val="009F2E7D"/>
    <w:rPr>
      <w:rFonts w:ascii="Arial Black" w:eastAsia="SimHei" w:hAnsi="Arial Black" w:cs="Arial Black"/>
      <w:caps/>
      <w:color w:val="E03177"/>
      <w:kern w:val="28"/>
      <w:sz w:val="80"/>
      <w:szCs w:val="80"/>
    </w:rPr>
  </w:style>
  <w:style w:type="paragraph" w:styleId="a6">
    <w:name w:val="Title"/>
    <w:basedOn w:val="a"/>
    <w:next w:val="a"/>
    <w:link w:val="a8"/>
    <w:uiPriority w:val="99"/>
    <w:qFormat/>
    <w:rsid w:val="009F2E7D"/>
    <w:pPr>
      <w:spacing w:after="0" w:line="204" w:lineRule="auto"/>
    </w:pPr>
    <w:rPr>
      <w:rFonts w:ascii="Arial Black" w:eastAsia="SimHei" w:hAnsi="Arial Black" w:cs="Arial Black"/>
      <w:caps/>
      <w:kern w:val="28"/>
      <w:sz w:val="80"/>
      <w:szCs w:val="80"/>
    </w:rPr>
  </w:style>
  <w:style w:type="character" w:customStyle="1" w:styleId="a8">
    <w:name w:val="標題 字元"/>
    <w:link w:val="a6"/>
    <w:uiPriority w:val="99"/>
    <w:locked/>
    <w:rsid w:val="009F2E7D"/>
    <w:rPr>
      <w:rFonts w:ascii="Arial Black" w:eastAsia="SimHei" w:hAnsi="Arial Black" w:cs="Arial Black"/>
      <w:caps/>
      <w:kern w:val="28"/>
      <w:sz w:val="80"/>
      <w:szCs w:val="80"/>
    </w:rPr>
  </w:style>
  <w:style w:type="character" w:styleId="a9">
    <w:name w:val="Placeholder Text"/>
    <w:uiPriority w:val="99"/>
    <w:semiHidden/>
    <w:rsid w:val="009F2E7D"/>
    <w:rPr>
      <w:color w:val="808080"/>
    </w:rPr>
  </w:style>
  <w:style w:type="paragraph" w:styleId="aa">
    <w:name w:val="No Spacing"/>
    <w:link w:val="ab"/>
    <w:uiPriority w:val="99"/>
    <w:qFormat/>
    <w:rsid w:val="009F2E7D"/>
    <w:rPr>
      <w:rFonts w:cs="Georgia"/>
      <w:color w:val="333333"/>
      <w:sz w:val="24"/>
      <w:szCs w:val="24"/>
      <w:lang w:eastAsia="zh-CN"/>
    </w:rPr>
  </w:style>
  <w:style w:type="paragraph" w:customStyle="1" w:styleId="a0">
    <w:name w:val="線條"/>
    <w:basedOn w:val="a"/>
    <w:next w:val="2"/>
    <w:uiPriority w:val="99"/>
    <w:rsid w:val="009F2E7D"/>
    <w:pPr>
      <w:pBdr>
        <w:top w:val="single" w:sz="12" w:space="1" w:color="FFFFFF"/>
      </w:pBdr>
      <w:spacing w:before="400" w:after="400" w:line="240" w:lineRule="auto"/>
      <w:ind w:left="1080" w:right="1080"/>
      <w:jc w:val="center"/>
    </w:pPr>
    <w:rPr>
      <w:sz w:val="2"/>
      <w:szCs w:val="2"/>
    </w:rPr>
  </w:style>
  <w:style w:type="paragraph" w:customStyle="1" w:styleId="ac">
    <w:name w:val="連絡資訊"/>
    <w:basedOn w:val="a"/>
    <w:uiPriority w:val="99"/>
    <w:rsid w:val="009F2E7D"/>
    <w:pPr>
      <w:spacing w:after="280" w:line="240" w:lineRule="auto"/>
      <w:jc w:val="center"/>
    </w:pPr>
    <w:rPr>
      <w:color w:val="FFFFFF"/>
    </w:rPr>
  </w:style>
  <w:style w:type="paragraph" w:styleId="ad">
    <w:name w:val="Date"/>
    <w:basedOn w:val="a"/>
    <w:link w:val="ae"/>
    <w:uiPriority w:val="99"/>
    <w:rsid w:val="009F2E7D"/>
    <w:pPr>
      <w:spacing w:after="0"/>
      <w:jc w:val="center"/>
    </w:pPr>
    <w:rPr>
      <w:color w:val="FFFFFF"/>
    </w:rPr>
  </w:style>
  <w:style w:type="character" w:customStyle="1" w:styleId="ae">
    <w:name w:val="日期 字元"/>
    <w:link w:val="ad"/>
    <w:uiPriority w:val="99"/>
    <w:locked/>
    <w:rsid w:val="009F2E7D"/>
    <w:rPr>
      <w:color w:val="FFFFFF"/>
    </w:rPr>
  </w:style>
  <w:style w:type="paragraph" w:styleId="af">
    <w:name w:val="Balloon Text"/>
    <w:basedOn w:val="a"/>
    <w:link w:val="af0"/>
    <w:uiPriority w:val="99"/>
    <w:semiHidden/>
    <w:rsid w:val="009F2E7D"/>
    <w:pPr>
      <w:spacing w:after="0" w:line="240" w:lineRule="auto"/>
    </w:pPr>
    <w:rPr>
      <w:rFonts w:ascii="Segoe UI" w:hAnsi="Segoe UI" w:cs="Segoe UI"/>
      <w:sz w:val="18"/>
      <w:szCs w:val="18"/>
    </w:rPr>
  </w:style>
  <w:style w:type="character" w:customStyle="1" w:styleId="af0">
    <w:name w:val="註解方塊文字 字元"/>
    <w:link w:val="af"/>
    <w:uiPriority w:val="99"/>
    <w:semiHidden/>
    <w:locked/>
    <w:rsid w:val="009F2E7D"/>
    <w:rPr>
      <w:rFonts w:ascii="Segoe UI" w:hAnsi="Segoe UI" w:cs="Segoe UI"/>
      <w:sz w:val="18"/>
      <w:szCs w:val="18"/>
    </w:rPr>
  </w:style>
  <w:style w:type="character" w:styleId="af1">
    <w:name w:val="Hyperlink"/>
    <w:uiPriority w:val="99"/>
    <w:rsid w:val="00521C92"/>
    <w:rPr>
      <w:color w:val="24A5CD"/>
      <w:u w:val="single"/>
    </w:rPr>
  </w:style>
  <w:style w:type="character" w:customStyle="1" w:styleId="11">
    <w:name w:val="未解析的提及1"/>
    <w:uiPriority w:val="99"/>
    <w:semiHidden/>
    <w:rsid w:val="00521C92"/>
    <w:rPr>
      <w:color w:val="auto"/>
      <w:shd w:val="clear" w:color="auto" w:fill="auto"/>
    </w:rPr>
  </w:style>
  <w:style w:type="paragraph" w:styleId="af2">
    <w:name w:val="header"/>
    <w:basedOn w:val="a"/>
    <w:link w:val="af3"/>
    <w:uiPriority w:val="99"/>
    <w:rsid w:val="00D422AA"/>
    <w:pPr>
      <w:tabs>
        <w:tab w:val="center" w:pos="4153"/>
        <w:tab w:val="right" w:pos="8306"/>
      </w:tabs>
      <w:snapToGrid w:val="0"/>
    </w:pPr>
    <w:rPr>
      <w:sz w:val="20"/>
      <w:szCs w:val="20"/>
    </w:rPr>
  </w:style>
  <w:style w:type="character" w:customStyle="1" w:styleId="af3">
    <w:name w:val="頁首 字元"/>
    <w:link w:val="af2"/>
    <w:uiPriority w:val="99"/>
    <w:locked/>
    <w:rsid w:val="00D422AA"/>
    <w:rPr>
      <w:sz w:val="20"/>
      <w:szCs w:val="20"/>
    </w:rPr>
  </w:style>
  <w:style w:type="paragraph" w:styleId="af4">
    <w:name w:val="footer"/>
    <w:basedOn w:val="a"/>
    <w:link w:val="af5"/>
    <w:uiPriority w:val="99"/>
    <w:rsid w:val="00D422AA"/>
    <w:pPr>
      <w:tabs>
        <w:tab w:val="center" w:pos="4153"/>
        <w:tab w:val="right" w:pos="8306"/>
      </w:tabs>
      <w:snapToGrid w:val="0"/>
    </w:pPr>
    <w:rPr>
      <w:sz w:val="20"/>
      <w:szCs w:val="20"/>
    </w:rPr>
  </w:style>
  <w:style w:type="character" w:customStyle="1" w:styleId="af5">
    <w:name w:val="頁尾 字元"/>
    <w:link w:val="af4"/>
    <w:uiPriority w:val="99"/>
    <w:locked/>
    <w:rsid w:val="00D422AA"/>
    <w:rPr>
      <w:sz w:val="20"/>
      <w:szCs w:val="20"/>
    </w:rPr>
  </w:style>
  <w:style w:type="table" w:customStyle="1" w:styleId="12">
    <w:name w:val="表格格線1"/>
    <w:uiPriority w:val="99"/>
    <w:rsid w:val="00567E92"/>
    <w:rPr>
      <w:rFonts w:cs="Georg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格格線2"/>
    <w:uiPriority w:val="99"/>
    <w:rsid w:val="0076336C"/>
    <w:rPr>
      <w:rFonts w:cs="Georgia"/>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List Paragraph"/>
    <w:basedOn w:val="a"/>
    <w:uiPriority w:val="99"/>
    <w:qFormat/>
    <w:rsid w:val="00845D70"/>
    <w:pPr>
      <w:ind w:leftChars="200" w:left="480"/>
    </w:pPr>
  </w:style>
  <w:style w:type="character" w:styleId="af7">
    <w:name w:val="annotation reference"/>
    <w:uiPriority w:val="99"/>
    <w:semiHidden/>
    <w:rsid w:val="00A53669"/>
    <w:rPr>
      <w:sz w:val="18"/>
      <w:szCs w:val="18"/>
    </w:rPr>
  </w:style>
  <w:style w:type="paragraph" w:styleId="af8">
    <w:name w:val="annotation text"/>
    <w:basedOn w:val="a"/>
    <w:link w:val="af9"/>
    <w:uiPriority w:val="99"/>
    <w:semiHidden/>
    <w:rsid w:val="00A53669"/>
  </w:style>
  <w:style w:type="character" w:customStyle="1" w:styleId="af9">
    <w:name w:val="註解文字 字元"/>
    <w:basedOn w:val="a1"/>
    <w:link w:val="af8"/>
    <w:uiPriority w:val="99"/>
    <w:semiHidden/>
    <w:locked/>
    <w:rsid w:val="00A53669"/>
  </w:style>
  <w:style w:type="paragraph" w:styleId="afa">
    <w:name w:val="annotation subject"/>
    <w:basedOn w:val="af8"/>
    <w:next w:val="af8"/>
    <w:link w:val="afb"/>
    <w:uiPriority w:val="99"/>
    <w:semiHidden/>
    <w:rsid w:val="00A53669"/>
    <w:rPr>
      <w:b/>
      <w:bCs/>
    </w:rPr>
  </w:style>
  <w:style w:type="character" w:customStyle="1" w:styleId="afb">
    <w:name w:val="註解主旨 字元"/>
    <w:link w:val="afa"/>
    <w:uiPriority w:val="99"/>
    <w:semiHidden/>
    <w:locked/>
    <w:rsid w:val="00A53669"/>
    <w:rPr>
      <w:b/>
      <w:bCs/>
    </w:rPr>
  </w:style>
  <w:style w:type="character" w:customStyle="1" w:styleId="ab">
    <w:name w:val="無間距 字元"/>
    <w:link w:val="aa"/>
    <w:uiPriority w:val="99"/>
    <w:locked/>
    <w:rsid w:val="00D531CD"/>
    <w:rPr>
      <w:rFonts w:cs="Georgia"/>
      <w:color w:val="333333"/>
      <w:sz w:val="24"/>
      <w:szCs w:val="24"/>
      <w:lang w:val="en-US" w:eastAsia="zh-CN" w:bidi="ar-SA"/>
    </w:rPr>
  </w:style>
  <w:style w:type="paragraph" w:customStyle="1" w:styleId="afc">
    <w:name w:val="地點"/>
    <w:basedOn w:val="a"/>
    <w:uiPriority w:val="99"/>
    <w:rsid w:val="00D531CD"/>
    <w:pPr>
      <w:spacing w:after="120" w:line="240" w:lineRule="auto"/>
      <w:ind w:left="101" w:right="533"/>
    </w:pPr>
    <w:rPr>
      <w:rFonts w:ascii="Microsoft JhengHei UI" w:eastAsia="Microsoft JhengHei UI" w:hAnsi="Microsoft JhengHei UI" w:cs="Microsoft JhengHei UI"/>
      <w:b/>
      <w:bCs/>
      <w:caps/>
      <w:color w:val="C0504D"/>
      <w:sz w:val="32"/>
      <w:szCs w:val="32"/>
    </w:rPr>
  </w:style>
  <w:style w:type="paragraph" w:styleId="Web">
    <w:name w:val="Normal (Web)"/>
    <w:basedOn w:val="a"/>
    <w:uiPriority w:val="99"/>
    <w:semiHidden/>
    <w:rsid w:val="00271A4C"/>
    <w:pPr>
      <w:spacing w:before="100" w:beforeAutospacing="1" w:after="100" w:afterAutospacing="1" w:line="240" w:lineRule="auto"/>
    </w:pPr>
    <w:rPr>
      <w:rFonts w:ascii="新細明體" w:eastAsia="新細明體" w:hAnsi="新細明體" w:cs="新細明體"/>
      <w:color w:val="auto"/>
      <w:lang w:eastAsia="zh-TW"/>
    </w:rPr>
  </w:style>
  <w:style w:type="character" w:customStyle="1" w:styleId="apple-tab-span">
    <w:name w:val="apple-tab-span"/>
    <w:basedOn w:val="a1"/>
    <w:uiPriority w:val="99"/>
    <w:rsid w:val="00271A4C"/>
  </w:style>
  <w:style w:type="character" w:styleId="afd">
    <w:name w:val="Strong"/>
    <w:uiPriority w:val="99"/>
    <w:qFormat/>
    <w:locked/>
    <w:rsid w:val="009C1BE1"/>
    <w:rPr>
      <w:b/>
      <w:bCs/>
    </w:rPr>
  </w:style>
  <w:style w:type="paragraph" w:customStyle="1" w:styleId="13">
    <w:name w:val="內文1"/>
    <w:rsid w:val="00A65AB2"/>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2083142513">
      <w:marLeft w:val="0"/>
      <w:marRight w:val="0"/>
      <w:marTop w:val="0"/>
      <w:marBottom w:val="0"/>
      <w:divBdr>
        <w:top w:val="none" w:sz="0" w:space="0" w:color="auto"/>
        <w:left w:val="none" w:sz="0" w:space="0" w:color="auto"/>
        <w:bottom w:val="none" w:sz="0" w:space="0" w:color="auto"/>
        <w:right w:val="none" w:sz="0" w:space="0" w:color="auto"/>
      </w:divBdr>
    </w:div>
    <w:div w:id="2083142514">
      <w:marLeft w:val="0"/>
      <w:marRight w:val="0"/>
      <w:marTop w:val="0"/>
      <w:marBottom w:val="0"/>
      <w:divBdr>
        <w:top w:val="none" w:sz="0" w:space="0" w:color="auto"/>
        <w:left w:val="none" w:sz="0" w:space="0" w:color="auto"/>
        <w:bottom w:val="none" w:sz="0" w:space="0" w:color="auto"/>
        <w:right w:val="none" w:sz="0" w:space="0" w:color="auto"/>
      </w:divBdr>
    </w:div>
    <w:div w:id="2083142515">
      <w:marLeft w:val="0"/>
      <w:marRight w:val="0"/>
      <w:marTop w:val="0"/>
      <w:marBottom w:val="0"/>
      <w:divBdr>
        <w:top w:val="none" w:sz="0" w:space="0" w:color="auto"/>
        <w:left w:val="none" w:sz="0" w:space="0" w:color="auto"/>
        <w:bottom w:val="none" w:sz="0" w:space="0" w:color="auto"/>
        <w:right w:val="none" w:sz="0" w:space="0" w:color="auto"/>
      </w:divBdr>
    </w:div>
    <w:div w:id="2083142516">
      <w:marLeft w:val="0"/>
      <w:marRight w:val="0"/>
      <w:marTop w:val="0"/>
      <w:marBottom w:val="0"/>
      <w:divBdr>
        <w:top w:val="none" w:sz="0" w:space="0" w:color="auto"/>
        <w:left w:val="none" w:sz="0" w:space="0" w:color="auto"/>
        <w:bottom w:val="none" w:sz="0" w:space="0" w:color="auto"/>
        <w:right w:val="none" w:sz="0" w:space="0" w:color="auto"/>
      </w:divBdr>
    </w:div>
    <w:div w:id="2083142517">
      <w:marLeft w:val="0"/>
      <w:marRight w:val="0"/>
      <w:marTop w:val="0"/>
      <w:marBottom w:val="0"/>
      <w:divBdr>
        <w:top w:val="none" w:sz="0" w:space="0" w:color="auto"/>
        <w:left w:val="none" w:sz="0" w:space="0" w:color="auto"/>
        <w:bottom w:val="none" w:sz="0" w:space="0" w:color="auto"/>
        <w:right w:val="none" w:sz="0" w:space="0" w:color="auto"/>
      </w:divBdr>
    </w:div>
    <w:div w:id="2083142518">
      <w:marLeft w:val="0"/>
      <w:marRight w:val="0"/>
      <w:marTop w:val="0"/>
      <w:marBottom w:val="0"/>
      <w:divBdr>
        <w:top w:val="none" w:sz="0" w:space="0" w:color="auto"/>
        <w:left w:val="none" w:sz="0" w:space="0" w:color="auto"/>
        <w:bottom w:val="none" w:sz="0" w:space="0" w:color="auto"/>
        <w:right w:val="none" w:sz="0" w:space="0" w:color="auto"/>
      </w:divBdr>
    </w:div>
    <w:div w:id="2083142519">
      <w:marLeft w:val="0"/>
      <w:marRight w:val="0"/>
      <w:marTop w:val="0"/>
      <w:marBottom w:val="0"/>
      <w:divBdr>
        <w:top w:val="none" w:sz="0" w:space="0" w:color="auto"/>
        <w:left w:val="none" w:sz="0" w:space="0" w:color="auto"/>
        <w:bottom w:val="none" w:sz="0" w:space="0" w:color="auto"/>
        <w:right w:val="none" w:sz="0" w:space="0" w:color="auto"/>
      </w:divBdr>
    </w:div>
    <w:div w:id="2083142520">
      <w:marLeft w:val="0"/>
      <w:marRight w:val="0"/>
      <w:marTop w:val="0"/>
      <w:marBottom w:val="0"/>
      <w:divBdr>
        <w:top w:val="none" w:sz="0" w:space="0" w:color="auto"/>
        <w:left w:val="none" w:sz="0" w:space="0" w:color="auto"/>
        <w:bottom w:val="none" w:sz="0" w:space="0" w:color="auto"/>
        <w:right w:val="none" w:sz="0" w:space="0" w:color="auto"/>
      </w:divBdr>
    </w:div>
    <w:div w:id="2083142521">
      <w:marLeft w:val="0"/>
      <w:marRight w:val="0"/>
      <w:marTop w:val="0"/>
      <w:marBottom w:val="0"/>
      <w:divBdr>
        <w:top w:val="none" w:sz="0" w:space="0" w:color="auto"/>
        <w:left w:val="none" w:sz="0" w:space="0" w:color="auto"/>
        <w:bottom w:val="none" w:sz="0" w:space="0" w:color="auto"/>
        <w:right w:val="none" w:sz="0" w:space="0" w:color="auto"/>
      </w:divBdr>
    </w:div>
    <w:div w:id="2083142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eurl.cc/NregO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ciltp.artcom.t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B65F8-974B-4003-B7FF-D624E233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1072</Words>
  <Characters>6113</Characters>
  <Application>Microsoft Office Word</Application>
  <DocSecurity>0</DocSecurity>
  <Lines>50</Lines>
  <Paragraphs>14</Paragraphs>
  <ScaleCrop>false</ScaleCrop>
  <Company>CMT</Company>
  <LinksUpToDate>false</LinksUpToDate>
  <CharactersWithSpaces>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活力季刊:第五十七期</dc:title>
  <dc:creator>蔡心于</dc:creator>
  <cp:lastModifiedBy>User</cp:lastModifiedBy>
  <cp:revision>20</cp:revision>
  <cp:lastPrinted>2021-02-05T08:07:00Z</cp:lastPrinted>
  <dcterms:created xsi:type="dcterms:W3CDTF">2021-08-10T09:48:00Z</dcterms:created>
  <dcterms:modified xsi:type="dcterms:W3CDTF">2021-08-17T08:39:00Z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AssetExpire">
    <vt:lpwstr>2029-01-01T16:00:00Z</vt:lpwstr>
  </property>
  <property fmtid="{D5CDD505-2E9C-101B-9397-08002B2CF9AE}" pid="4" name="IntlLangReview">
    <vt:lpwstr>0</vt:lpwstr>
  </property>
  <property fmtid="{D5CDD505-2E9C-101B-9397-08002B2CF9AE}" pid="5" name="LocLastLocAttemptVersionLookup">
    <vt:lpwstr>874112</vt:lpwstr>
  </property>
  <property fmtid="{D5CDD505-2E9C-101B-9397-08002B2CF9AE}" pid="6" name="AcquiredFrom">
    <vt:lpwstr>Internal MS</vt:lpwstr>
  </property>
  <property fmtid="{D5CDD505-2E9C-101B-9397-08002B2CF9AE}" pid="7" name="EditorialStatus">
    <vt:lpwstr>Complete</vt:lpwstr>
  </property>
  <property fmtid="{D5CDD505-2E9C-101B-9397-08002B2CF9AE}" pid="8" name="AssetStart">
    <vt:lpwstr>2012-12-29T01:25:00Z</vt:lpwstr>
  </property>
  <property fmtid="{D5CDD505-2E9C-101B-9397-08002B2CF9AE}" pid="9" name="MarketSpecific">
    <vt:lpwstr>0</vt:lpwstr>
  </property>
  <property fmtid="{D5CDD505-2E9C-101B-9397-08002B2CF9AE}" pid="10" name="PublishStatusLookup">
    <vt:lpwstr>1667140;#</vt:lpwstr>
  </property>
  <property fmtid="{D5CDD505-2E9C-101B-9397-08002B2CF9AE}" pid="11" name="APAuthor">
    <vt:lpwstr>81;#REDMOND\ncrowell</vt:lpwstr>
  </property>
  <property fmtid="{D5CDD505-2E9C-101B-9397-08002B2CF9AE}" pid="12" name="OpenTemplate">
    <vt:lpwstr>1</vt:lpwstr>
  </property>
  <property fmtid="{D5CDD505-2E9C-101B-9397-08002B2CF9AE}" pid="13" name="ApprovalStatus">
    <vt:lpwstr>InProgress</vt:lpwstr>
  </property>
  <property fmtid="{D5CDD505-2E9C-101B-9397-08002B2CF9AE}" pid="14" name="CSXUpdate">
    <vt:lpwstr>0</vt:lpwstr>
  </property>
  <property fmtid="{D5CDD505-2E9C-101B-9397-08002B2CF9AE}" pid="15" name="AssetType">
    <vt:lpwstr>TP</vt:lpwstr>
  </property>
  <property fmtid="{D5CDD505-2E9C-101B-9397-08002B2CF9AE}" pid="16" name="MachineTranslated">
    <vt:lpwstr>0</vt:lpwstr>
  </property>
  <property fmtid="{D5CDD505-2E9C-101B-9397-08002B2CF9AE}" pid="17" name="OutputCachingOn">
    <vt:lpwstr>0</vt:lpwstr>
  </property>
  <property fmtid="{D5CDD505-2E9C-101B-9397-08002B2CF9AE}" pid="18" name="TemplateStatus">
    <vt:lpwstr>Complete</vt:lpwstr>
  </property>
  <property fmtid="{D5CDD505-2E9C-101B-9397-08002B2CF9AE}" pid="19" name="IsSearchable">
    <vt:lpwstr>1</vt:lpwstr>
  </property>
  <property fmtid="{D5CDD505-2E9C-101B-9397-08002B2CF9AE}" pid="20" name="ShowIn">
    <vt:lpwstr>Show everywhere</vt:lpwstr>
  </property>
  <property fmtid="{D5CDD505-2E9C-101B-9397-08002B2CF9AE}" pid="21" name="UALocRecommendation">
    <vt:lpwstr>Localize</vt:lpwstr>
  </property>
  <property fmtid="{D5CDD505-2E9C-101B-9397-08002B2CF9AE}" pid="22" name="LocManualTestRequired">
    <vt:lpwstr>0</vt:lpwstr>
  </property>
  <property fmtid="{D5CDD505-2E9C-101B-9397-08002B2CF9AE}" pid="23" name="PrimaryImageGen">
    <vt:lpwstr>1</vt:lpwstr>
  </property>
  <property fmtid="{D5CDD505-2E9C-101B-9397-08002B2CF9AE}" pid="24" name="Downloads">
    <vt:lpwstr>0</vt:lpwstr>
  </property>
  <property fmtid="{D5CDD505-2E9C-101B-9397-08002B2CF9AE}" pid="25" name="TrustLevel">
    <vt:lpwstr>1 Microsoft Managed Content</vt:lpwstr>
  </property>
  <property fmtid="{D5CDD505-2E9C-101B-9397-08002B2CF9AE}" pid="26" name="BlockPublish">
    <vt:lpwstr>0</vt:lpwstr>
  </property>
  <property fmtid="{D5CDD505-2E9C-101B-9397-08002B2CF9AE}" pid="27" name="TPLaunchHelpLinkType">
    <vt:lpwstr>Template</vt:lpwstr>
  </property>
  <property fmtid="{D5CDD505-2E9C-101B-9397-08002B2CF9AE}" pid="28" name="TemplateTemplateType">
    <vt:lpwstr>Word Document Template</vt:lpwstr>
  </property>
  <property fmtid="{D5CDD505-2E9C-101B-9397-08002B2CF9AE}" pid="29" name="AssetId">
    <vt:lpwstr>TP103988552</vt:lpwstr>
  </property>
  <property fmtid="{D5CDD505-2E9C-101B-9397-08002B2CF9AE}" pid="30" name="IsDeleted">
    <vt:lpwstr>0</vt:lpwstr>
  </property>
  <property fmtid="{D5CDD505-2E9C-101B-9397-08002B2CF9AE}" pid="31" name="PublishTargets">
    <vt:lpwstr>OfficeOnlineVNext</vt:lpwstr>
  </property>
  <property fmtid="{D5CDD505-2E9C-101B-9397-08002B2CF9AE}" pid="32" name="CrawlForDependencies">
    <vt:lpwstr>0</vt:lpwstr>
  </property>
  <property fmtid="{D5CDD505-2E9C-101B-9397-08002B2CF9AE}" pid="33" name="OriginalRelease">
    <vt:lpwstr>15</vt:lpwstr>
  </property>
</Properties>
</file>